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B9F5" w14:textId="0D948542" w:rsidR="000F6AF7" w:rsidRDefault="009B2518" w:rsidP="00B63A08">
      <w:pPr>
        <w:spacing w:before="120"/>
        <w:contextualSpacing/>
        <w:outlineLvl w:val="1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Intercessions for </w:t>
      </w:r>
      <w:r w:rsidR="00004367">
        <w:rPr>
          <w:rFonts w:ascii="Calibri" w:eastAsia="Times New Roman" w:hAnsi="Calibri" w:cs="Calibri"/>
          <w:b/>
          <w:sz w:val="24"/>
          <w:szCs w:val="24"/>
        </w:rPr>
        <w:t>22 November</w:t>
      </w:r>
      <w:r w:rsidR="00B63A08">
        <w:rPr>
          <w:rFonts w:ascii="Calibri" w:eastAsia="Times New Roman" w:hAnsi="Calibri" w:cs="Calibri"/>
          <w:b/>
          <w:sz w:val="24"/>
          <w:szCs w:val="24"/>
        </w:rPr>
        <w:t xml:space="preserve"> 2020</w:t>
      </w:r>
    </w:p>
    <w:p w14:paraId="45E38D54" w14:textId="77777777" w:rsidR="00B63A08" w:rsidRDefault="00B63A08" w:rsidP="009B2518">
      <w:pPr>
        <w:spacing w:before="30" w:after="150"/>
        <w:contextualSpacing/>
        <w:rPr>
          <w:rFonts w:ascii="Calibri" w:eastAsia="Times New Roman" w:hAnsi="Calibri" w:cs="Calibri"/>
          <w:sz w:val="24"/>
          <w:szCs w:val="24"/>
        </w:rPr>
      </w:pPr>
    </w:p>
    <w:p w14:paraId="135C340B" w14:textId="1E3AE905" w:rsidR="000F6AF7" w:rsidRPr="000F6AF7" w:rsidRDefault="009B2518" w:rsidP="009B2518">
      <w:pPr>
        <w:spacing w:before="30" w:after="15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Lord, </w:t>
      </w:r>
      <w:r w:rsidR="00F70298">
        <w:rPr>
          <w:rFonts w:ascii="Calibri" w:eastAsia="Times New Roman" w:hAnsi="Calibri" w:cs="Calibri"/>
          <w:sz w:val="24"/>
          <w:szCs w:val="24"/>
        </w:rPr>
        <w:t xml:space="preserve">as </w:t>
      </w:r>
      <w:r w:rsidR="00004367">
        <w:rPr>
          <w:rFonts w:ascii="Calibri" w:eastAsia="Times New Roman" w:hAnsi="Calibri" w:cs="Calibri"/>
          <w:sz w:val="24"/>
          <w:szCs w:val="24"/>
        </w:rPr>
        <w:t xml:space="preserve">the </w:t>
      </w:r>
      <w:r w:rsidR="00B63638">
        <w:rPr>
          <w:rFonts w:ascii="Calibri" w:eastAsia="Times New Roman" w:hAnsi="Calibri" w:cs="Calibri"/>
          <w:sz w:val="24"/>
          <w:szCs w:val="24"/>
        </w:rPr>
        <w:t xml:space="preserve">days grow darker, </w:t>
      </w:r>
      <w:r w:rsidR="00B63A08">
        <w:rPr>
          <w:rFonts w:ascii="Calibri" w:eastAsia="Times New Roman" w:hAnsi="Calibri" w:cs="Calibri"/>
          <w:sz w:val="24"/>
          <w:szCs w:val="24"/>
        </w:rPr>
        <w:t xml:space="preserve">help us </w:t>
      </w:r>
      <w:r w:rsidR="00B63638">
        <w:rPr>
          <w:rFonts w:ascii="Calibri" w:eastAsia="Times New Roman" w:hAnsi="Calibri" w:cs="Calibri"/>
          <w:sz w:val="24"/>
          <w:szCs w:val="24"/>
        </w:rPr>
        <w:t xml:space="preserve">to </w:t>
      </w:r>
      <w:r w:rsidR="00B63A08">
        <w:rPr>
          <w:rFonts w:ascii="Calibri" w:eastAsia="Times New Roman" w:hAnsi="Calibri" w:cs="Calibri"/>
          <w:sz w:val="24"/>
          <w:szCs w:val="24"/>
        </w:rPr>
        <w:t xml:space="preserve">carry the warmth and light of your love with us always. </w:t>
      </w:r>
    </w:p>
    <w:p w14:paraId="5345487C" w14:textId="700B7D9E" w:rsidR="000F6AF7" w:rsidRDefault="000F6AF7" w:rsidP="004875F3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2BD4CC39" w14:textId="4348C570" w:rsidR="00B63A08" w:rsidRDefault="00B63A08" w:rsidP="004875F3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In these </w:t>
      </w:r>
      <w:r w:rsidR="009C3604">
        <w:rPr>
          <w:rFonts w:ascii="Calibri" w:eastAsia="Times New Roman" w:hAnsi="Calibri" w:cs="Calibri"/>
          <w:bCs/>
          <w:color w:val="000000"/>
          <w:sz w:val="24"/>
          <w:szCs w:val="24"/>
        </w:rPr>
        <w:t>uncertain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times, we give thanks for all that is familiar. This church, its people</w:t>
      </w:r>
      <w:r w:rsidR="00C74D3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its rituals,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support and friendship we find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here</w:t>
      </w:r>
      <w:proofErr w:type="gramEnd"/>
      <w:r w:rsidR="00C74D3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which sustain us.</w:t>
      </w:r>
    </w:p>
    <w:p w14:paraId="2FC66A7B" w14:textId="77777777" w:rsidR="00B63A08" w:rsidRDefault="00B63A08" w:rsidP="004875F3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2C83DB0C" w14:textId="70C71CB0" w:rsidR="00B63A08" w:rsidRDefault="00B63A08" w:rsidP="004875F3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We pray for David,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Paulette</w:t>
      </w:r>
      <w:proofErr w:type="gram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Jane, for our church wardens</w:t>
      </w:r>
      <w:r w:rsidR="00004367">
        <w:rPr>
          <w:rFonts w:ascii="Calibri" w:eastAsia="Times New Roman" w:hAnsi="Calibri" w:cs="Calibri"/>
          <w:bCs/>
          <w:color w:val="000000"/>
          <w:sz w:val="24"/>
          <w:szCs w:val="24"/>
        </w:rPr>
        <w:t>, for all who serve our community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</w:t>
      </w:r>
      <w:r w:rsidR="0000436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4BEAA697" w14:textId="0405BFEF" w:rsidR="00B63A08" w:rsidRDefault="00B63A08" w:rsidP="004875F3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9754333" w14:textId="0FFAFA98" w:rsidR="00640280" w:rsidRDefault="00B63638" w:rsidP="004875F3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As we are tested, </w:t>
      </w:r>
      <w:r w:rsidR="0000436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we pray for patience and compassion. We give thanks for the work of key workers </w:t>
      </w:r>
      <w:proofErr w:type="gramStart"/>
      <w:r w:rsidR="00004367">
        <w:rPr>
          <w:rFonts w:ascii="Calibri" w:eastAsia="Times New Roman" w:hAnsi="Calibri" w:cs="Calibri"/>
          <w:bCs/>
          <w:color w:val="000000"/>
          <w:sz w:val="24"/>
          <w:szCs w:val="24"/>
        </w:rPr>
        <w:t>everywhere, and</w:t>
      </w:r>
      <w:proofErr w:type="gramEnd"/>
      <w:r w:rsidR="0000436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pray for their safety. </w:t>
      </w:r>
      <w:r w:rsidR="0064028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We pray for scientists working on the coronavirus vaccine, and for those responsible for the logistics of delivering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it</w:t>
      </w:r>
      <w:r w:rsidR="0064028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</w:t>
      </w:r>
    </w:p>
    <w:p w14:paraId="5C3041A2" w14:textId="77777777" w:rsidR="00640280" w:rsidRDefault="00640280" w:rsidP="004875F3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0ACC065D" w14:textId="77777777" w:rsidR="00640280" w:rsidRDefault="00640280" w:rsidP="00640280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We pray that political leaders everywhere will come together for the common good, upholding values of democracy, transparency,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humility</w:t>
      </w:r>
      <w:proofErr w:type="gram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kindness. </w:t>
      </w:r>
    </w:p>
    <w:p w14:paraId="7FD94360" w14:textId="77777777" w:rsidR="00640280" w:rsidRDefault="00640280" w:rsidP="00640280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06A10E33" w14:textId="5341F710" w:rsidR="00A92F03" w:rsidRDefault="00640280" w:rsidP="00640280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We pray for the strength not to despair in our solitude. We pray for faith to soothe our fears and to fill our loneliness until the time comes that we </w:t>
      </w:r>
      <w:r w:rsidR="00B63638">
        <w:rPr>
          <w:rFonts w:ascii="Calibri" w:eastAsia="Times New Roman" w:hAnsi="Calibri" w:cs="Calibri"/>
          <w:bCs/>
          <w:color w:val="000000"/>
          <w:sz w:val="24"/>
          <w:szCs w:val="24"/>
        </w:rPr>
        <w:t>may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meet again</w:t>
      </w:r>
      <w:r w:rsidR="00B6363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in person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We pray for the courage to remain steadfast in hope. </w:t>
      </w:r>
    </w:p>
    <w:p w14:paraId="49CE4739" w14:textId="77777777" w:rsidR="00640280" w:rsidRDefault="00640280" w:rsidP="00640280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75C275D7" w14:textId="00842230" w:rsidR="009C3604" w:rsidRDefault="00640280" w:rsidP="00EA4877">
      <w:pPr>
        <w:widowControl w:val="0"/>
        <w:autoSpaceDE w:val="0"/>
        <w:autoSpaceDN w:val="0"/>
        <w:adjustRightInd w:val="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We pray for all in our </w:t>
      </w:r>
      <w:r w:rsidR="00EA487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community </w:t>
      </w:r>
      <w:r w:rsidR="000F6AF7" w:rsidRPr="000F6AF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who suffer in body, </w:t>
      </w:r>
      <w:proofErr w:type="gramStart"/>
      <w:r w:rsidR="000F6AF7" w:rsidRPr="000F6AF7">
        <w:rPr>
          <w:rFonts w:ascii="Calibri" w:eastAsia="Times New Roman" w:hAnsi="Calibri" w:cs="Calibri"/>
          <w:bCs/>
          <w:color w:val="000000"/>
          <w:sz w:val="24"/>
          <w:szCs w:val="24"/>
        </w:rPr>
        <w:t>mind</w:t>
      </w:r>
      <w:proofErr w:type="gramEnd"/>
      <w:r w:rsidR="000F6AF7" w:rsidRPr="000F6AF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or spirit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. We hold before you those who</w:t>
      </w:r>
      <w:r w:rsidR="000F6AF7" w:rsidRPr="000F6AF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have recently died or whose anniversary of passing falls at this time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, knowing they remain always in our hearts.</w:t>
      </w:r>
    </w:p>
    <w:p w14:paraId="7DC30D09" w14:textId="77777777" w:rsidR="009C3604" w:rsidRDefault="009C3604" w:rsidP="00EA4877">
      <w:pPr>
        <w:widowControl w:val="0"/>
        <w:autoSpaceDE w:val="0"/>
        <w:autoSpaceDN w:val="0"/>
        <w:adjustRightInd w:val="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72B5BCF1" w14:textId="682038D8" w:rsidR="004875F3" w:rsidRPr="004D30AB" w:rsidRDefault="00EA4877" w:rsidP="00EA4877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4875F3" w:rsidRPr="004D30AB">
        <w:rPr>
          <w:rFonts w:ascii="Calibri" w:hAnsi="Calibri" w:cs="Calibri"/>
          <w:sz w:val="24"/>
          <w:szCs w:val="24"/>
        </w:rPr>
        <w:t>Rest eternal grant unto them O Lord</w:t>
      </w:r>
      <w:r>
        <w:rPr>
          <w:rFonts w:ascii="Calibri" w:hAnsi="Calibri" w:cs="Calibri"/>
          <w:sz w:val="24"/>
          <w:szCs w:val="24"/>
        </w:rPr>
        <w:t xml:space="preserve"> and let light perpetual shine upon them. </w:t>
      </w:r>
    </w:p>
    <w:p w14:paraId="4D291DE3" w14:textId="77777777" w:rsidR="00EA4877" w:rsidRDefault="00EA4877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</w:p>
    <w:p w14:paraId="74392ACC" w14:textId="251FB9D6" w:rsidR="001775BA" w:rsidRDefault="001775BA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Hail Mar</w:t>
      </w:r>
      <w:r w:rsidR="00DA5CF9">
        <w:rPr>
          <w:rFonts w:ascii="Calibri" w:hAnsi="Calibri" w:cs="Calibri"/>
          <w:b w:val="0"/>
          <w:sz w:val="24"/>
          <w:szCs w:val="24"/>
          <w:lang w:val="en-GB"/>
        </w:rPr>
        <w:t>y, full of Grace</w:t>
      </w:r>
    </w:p>
    <w:p w14:paraId="7F58BD23" w14:textId="3624F56B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The Lord is with thee</w:t>
      </w:r>
    </w:p>
    <w:p w14:paraId="42E7E79B" w14:textId="43F37BB6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Blessed art thou amongst all women</w:t>
      </w:r>
    </w:p>
    <w:p w14:paraId="6EDDC031" w14:textId="4CE2D135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And blessed is the fruit of thy womb, Jesus</w:t>
      </w:r>
    </w:p>
    <w:p w14:paraId="438755C9" w14:textId="69E74BD4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Holy Mary, Mother of God</w:t>
      </w:r>
    </w:p>
    <w:p w14:paraId="6954E126" w14:textId="4398F68C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Pray for us sinners now and at the hour of our death</w:t>
      </w:r>
    </w:p>
    <w:p w14:paraId="5E372549" w14:textId="163420CA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Amen</w:t>
      </w:r>
    </w:p>
    <w:p w14:paraId="502BC16E" w14:textId="77777777" w:rsidR="001775BA" w:rsidRDefault="001775BA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</w:p>
    <w:p w14:paraId="39A87366" w14:textId="03E73EED" w:rsidR="004875F3" w:rsidRPr="004D30AB" w:rsidRDefault="00640280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 xml:space="preserve"> </w:t>
      </w:r>
    </w:p>
    <w:p w14:paraId="0E5FF31D" w14:textId="4D5EB0FF" w:rsidR="004875F3" w:rsidRDefault="004875F3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</w:p>
    <w:p w14:paraId="44B8F5B0" w14:textId="3E679CF1" w:rsidR="00EA4877" w:rsidRPr="004D30AB" w:rsidRDefault="00A92F03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 xml:space="preserve"> </w:t>
      </w:r>
    </w:p>
    <w:sectPr w:rsidR="00EA4877" w:rsidRPr="004D3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F7"/>
    <w:rsid w:val="00004367"/>
    <w:rsid w:val="000B3314"/>
    <w:rsid w:val="000C29DC"/>
    <w:rsid w:val="000C7449"/>
    <w:rsid w:val="000F6AF7"/>
    <w:rsid w:val="001425B7"/>
    <w:rsid w:val="001775BA"/>
    <w:rsid w:val="0018080C"/>
    <w:rsid w:val="0018772B"/>
    <w:rsid w:val="00220196"/>
    <w:rsid w:val="002E615C"/>
    <w:rsid w:val="00306914"/>
    <w:rsid w:val="00374D3B"/>
    <w:rsid w:val="0039730C"/>
    <w:rsid w:val="003F1F22"/>
    <w:rsid w:val="004875F3"/>
    <w:rsid w:val="00584C45"/>
    <w:rsid w:val="00640280"/>
    <w:rsid w:val="0064147B"/>
    <w:rsid w:val="006C60C7"/>
    <w:rsid w:val="00701302"/>
    <w:rsid w:val="007816FC"/>
    <w:rsid w:val="00795B2E"/>
    <w:rsid w:val="00835FA0"/>
    <w:rsid w:val="008C4983"/>
    <w:rsid w:val="00915158"/>
    <w:rsid w:val="009B2518"/>
    <w:rsid w:val="009C3604"/>
    <w:rsid w:val="00A86BDD"/>
    <w:rsid w:val="00A92F03"/>
    <w:rsid w:val="00AA24B4"/>
    <w:rsid w:val="00B63638"/>
    <w:rsid w:val="00B63A08"/>
    <w:rsid w:val="00C15D41"/>
    <w:rsid w:val="00C23E87"/>
    <w:rsid w:val="00C37DE5"/>
    <w:rsid w:val="00C74D3D"/>
    <w:rsid w:val="00CA486D"/>
    <w:rsid w:val="00CF0C51"/>
    <w:rsid w:val="00DA5CF9"/>
    <w:rsid w:val="00EA4877"/>
    <w:rsid w:val="00EF6F3F"/>
    <w:rsid w:val="00F208A9"/>
    <w:rsid w:val="00F622F1"/>
    <w:rsid w:val="00F70298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E00B"/>
  <w15:docId w15:val="{98A61D9C-E0A9-4B7B-9DF7-508A3078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AF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6AF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6AF7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semiHidden/>
    <w:unhideWhenUsed/>
    <w:rsid w:val="000F6AF7"/>
    <w:pPr>
      <w:spacing w:before="120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6AF7"/>
    <w:rPr>
      <w:rFonts w:ascii="Times New Roman" w:eastAsia="Times New Roman" w:hAnsi="Times New Roman" w:cs="Times New Roman"/>
      <w:smallCaps/>
      <w:sz w:val="24"/>
      <w:szCs w:val="24"/>
    </w:rPr>
  </w:style>
  <w:style w:type="paragraph" w:styleId="Title">
    <w:name w:val="Title"/>
    <w:basedOn w:val="Normal"/>
    <w:link w:val="TitleChar"/>
    <w:qFormat/>
    <w:rsid w:val="004875F3"/>
    <w:pPr>
      <w:widowControl w:val="0"/>
      <w:tabs>
        <w:tab w:val="center" w:pos="5163"/>
      </w:tabs>
      <w:autoSpaceDE w:val="0"/>
      <w:autoSpaceDN w:val="0"/>
      <w:adjustRightInd w:val="0"/>
      <w:jc w:val="center"/>
    </w:pPr>
    <w:rPr>
      <w:rFonts w:ascii="Garamond" w:eastAsia="Times New Roman" w:hAnsi="Garamond" w:cs="Times New Roman"/>
      <w:b/>
      <w:bCs/>
      <w:color w:val="000000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4875F3"/>
    <w:rPr>
      <w:rFonts w:ascii="Garamond" w:eastAsia="Times New Roman" w:hAnsi="Garamond" w:cs="Times New Roman"/>
      <w:b/>
      <w:bCs/>
      <w:color w:val="00000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Intercessions for 22 November 2020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</dc:creator>
  <cp:lastModifiedBy>Charlotte Copeman</cp:lastModifiedBy>
  <cp:revision>2</cp:revision>
  <cp:lastPrinted>2020-09-26T20:35:00Z</cp:lastPrinted>
  <dcterms:created xsi:type="dcterms:W3CDTF">2020-11-20T15:35:00Z</dcterms:created>
  <dcterms:modified xsi:type="dcterms:W3CDTF">2020-11-20T15:35:00Z</dcterms:modified>
</cp:coreProperties>
</file>