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D2F5B" w14:textId="4A354C01" w:rsidR="006540CF" w:rsidRPr="006540CF" w:rsidRDefault="006540CF" w:rsidP="006540CF">
      <w:pPr>
        <w:rPr>
          <w:b/>
        </w:rPr>
      </w:pPr>
      <w:r w:rsidRPr="006540CF">
        <w:rPr>
          <w:b/>
        </w:rPr>
        <w:t>REFLECTION for 3</w:t>
      </w:r>
      <w:r w:rsidRPr="006540CF">
        <w:rPr>
          <w:b/>
          <w:vertAlign w:val="superscript"/>
        </w:rPr>
        <w:t>rd</w:t>
      </w:r>
      <w:r w:rsidRPr="006540CF">
        <w:rPr>
          <w:b/>
        </w:rPr>
        <w:t xml:space="preserve"> Sunday of Easter - 26</w:t>
      </w:r>
      <w:r w:rsidRPr="006540CF">
        <w:rPr>
          <w:b/>
          <w:vertAlign w:val="superscript"/>
        </w:rPr>
        <w:t>th</w:t>
      </w:r>
      <w:r w:rsidRPr="006540CF">
        <w:rPr>
          <w:b/>
        </w:rPr>
        <w:t xml:space="preserve"> April 2020</w:t>
      </w:r>
    </w:p>
    <w:p w14:paraId="5E812E37" w14:textId="6B23143E" w:rsidR="006540CF" w:rsidRPr="00797437" w:rsidRDefault="006540CF" w:rsidP="006540CF">
      <w:pPr>
        <w:ind w:left="720"/>
        <w:rPr>
          <w:i/>
        </w:rPr>
      </w:pPr>
      <w:r w:rsidRPr="00797437">
        <w:rPr>
          <w:i/>
        </w:rPr>
        <w:t>The Service for Jennifer Gibson will take place on Tuesday, 28</w:t>
      </w:r>
      <w:r w:rsidRPr="00797437">
        <w:rPr>
          <w:i/>
          <w:vertAlign w:val="superscript"/>
        </w:rPr>
        <w:t>th</w:t>
      </w:r>
      <w:r w:rsidRPr="00797437">
        <w:rPr>
          <w:i/>
        </w:rPr>
        <w:t xml:space="preserve"> April at 6pm. </w:t>
      </w:r>
      <w:r w:rsidR="00C209AA" w:rsidRPr="00797437">
        <w:rPr>
          <w:i/>
        </w:rPr>
        <w:br/>
        <w:t xml:space="preserve">    </w:t>
      </w:r>
      <w:r w:rsidRPr="00797437">
        <w:rPr>
          <w:i/>
        </w:rPr>
        <w:t>Please hold Loretta and her entire family in your prayers at this time.</w:t>
      </w:r>
    </w:p>
    <w:p w14:paraId="2C885A49" w14:textId="6DAB44F4" w:rsidR="005E77D8" w:rsidRPr="00C209AA" w:rsidRDefault="005E77D8" w:rsidP="006540CF">
      <w:pPr>
        <w:rPr>
          <w:b/>
        </w:rPr>
      </w:pPr>
      <w:bookmarkStart w:id="0" w:name="_GoBack"/>
      <w:bookmarkEnd w:id="0"/>
      <w:r w:rsidRPr="00C209AA">
        <w:rPr>
          <w:b/>
        </w:rPr>
        <w:t>Luke 24:13-35</w:t>
      </w:r>
    </w:p>
    <w:p w14:paraId="01BF3F6F" w14:textId="26AB1EC1" w:rsidR="00FB7C36" w:rsidRDefault="00FB7C36" w:rsidP="00FB7C36">
      <w:pPr>
        <w:pStyle w:val="bodytextdropcap"/>
        <w:spacing w:line="360" w:lineRule="auto"/>
        <w:rPr>
          <w:rFonts w:ascii="Arial" w:hAnsi="Arial" w:cs="Arial"/>
          <w:color w:val="auto"/>
          <w:spacing w:val="-2"/>
          <w:sz w:val="22"/>
          <w:szCs w:val="22"/>
        </w:rPr>
      </w:pPr>
      <w:r>
        <w:rPr>
          <w:rFonts w:ascii="Arial" w:hAnsi="Arial" w:cs="Arial"/>
          <w:color w:val="auto"/>
          <w:sz w:val="22"/>
          <w:szCs w:val="22"/>
        </w:rPr>
        <w:t xml:space="preserve">When this pandemic is over, a visit to </w:t>
      </w:r>
      <w:r w:rsidR="00BF2238">
        <w:rPr>
          <w:rFonts w:ascii="Arial" w:hAnsi="Arial" w:cs="Arial"/>
          <w:color w:val="auto"/>
          <w:sz w:val="22"/>
          <w:szCs w:val="22"/>
        </w:rPr>
        <w:t>the National Gallery</w:t>
      </w:r>
      <w:r>
        <w:rPr>
          <w:rFonts w:ascii="Arial" w:hAnsi="Arial" w:cs="Arial"/>
          <w:color w:val="auto"/>
          <w:sz w:val="22"/>
          <w:szCs w:val="22"/>
        </w:rPr>
        <w:t xml:space="preserve"> is recommended. T</w:t>
      </w:r>
      <w:r w:rsidR="00BF2238">
        <w:rPr>
          <w:rFonts w:ascii="Arial" w:hAnsi="Arial" w:cs="Arial"/>
          <w:color w:val="auto"/>
          <w:sz w:val="22"/>
          <w:szCs w:val="22"/>
        </w:rPr>
        <w:t xml:space="preserve">here </w:t>
      </w:r>
      <w:r>
        <w:rPr>
          <w:rFonts w:ascii="Arial" w:hAnsi="Arial" w:cs="Arial"/>
          <w:color w:val="auto"/>
          <w:sz w:val="22"/>
          <w:szCs w:val="22"/>
        </w:rPr>
        <w:t>will be f</w:t>
      </w:r>
      <w:r w:rsidR="005C337A">
        <w:rPr>
          <w:rFonts w:ascii="Arial" w:hAnsi="Arial" w:cs="Arial"/>
          <w:color w:val="auto"/>
          <w:sz w:val="22"/>
          <w:szCs w:val="22"/>
        </w:rPr>
        <w:t>ou</w:t>
      </w:r>
      <w:r>
        <w:rPr>
          <w:rFonts w:ascii="Arial" w:hAnsi="Arial" w:cs="Arial"/>
          <w:color w:val="auto"/>
          <w:sz w:val="22"/>
          <w:szCs w:val="22"/>
        </w:rPr>
        <w:t xml:space="preserve">nd </w:t>
      </w:r>
      <w:r w:rsidR="00BF2238">
        <w:rPr>
          <w:rFonts w:ascii="Arial" w:hAnsi="Arial" w:cs="Arial"/>
          <w:color w:val="auto"/>
          <w:sz w:val="22"/>
          <w:szCs w:val="22"/>
        </w:rPr>
        <w:t xml:space="preserve">a </w:t>
      </w:r>
      <w:r w:rsidR="00A8376C" w:rsidRPr="004243A2">
        <w:rPr>
          <w:rFonts w:ascii="Arial" w:hAnsi="Arial" w:cs="Arial"/>
          <w:color w:val="auto"/>
          <w:spacing w:val="-2"/>
          <w:sz w:val="22"/>
          <w:szCs w:val="22"/>
        </w:rPr>
        <w:t>famous painting by Caravaggio</w:t>
      </w:r>
      <w:r w:rsidR="00893D35" w:rsidRPr="004243A2">
        <w:rPr>
          <w:rFonts w:ascii="Arial" w:hAnsi="Arial" w:cs="Arial"/>
          <w:color w:val="auto"/>
          <w:spacing w:val="-2"/>
          <w:sz w:val="22"/>
          <w:szCs w:val="22"/>
        </w:rPr>
        <w:t xml:space="preserve"> depicting the gospel story </w:t>
      </w:r>
      <w:r w:rsidR="00BF2238">
        <w:rPr>
          <w:rFonts w:ascii="Arial" w:hAnsi="Arial" w:cs="Arial"/>
          <w:color w:val="auto"/>
          <w:spacing w:val="-2"/>
          <w:sz w:val="22"/>
          <w:szCs w:val="22"/>
        </w:rPr>
        <w:t>set for today</w:t>
      </w:r>
      <w:r w:rsidR="00893D35" w:rsidRPr="004243A2">
        <w:rPr>
          <w:rFonts w:ascii="Arial" w:hAnsi="Arial" w:cs="Arial"/>
          <w:color w:val="auto"/>
          <w:spacing w:val="-2"/>
          <w:sz w:val="22"/>
          <w:szCs w:val="22"/>
        </w:rPr>
        <w:t xml:space="preserve">.  The painting is known as </w:t>
      </w:r>
      <w:r w:rsidR="00A8376C" w:rsidRPr="004243A2">
        <w:rPr>
          <w:rFonts w:ascii="Arial" w:hAnsi="Arial" w:cs="Arial"/>
          <w:color w:val="auto"/>
          <w:spacing w:val="-2"/>
          <w:sz w:val="22"/>
          <w:szCs w:val="22"/>
        </w:rPr>
        <w:t xml:space="preserve">the </w:t>
      </w:r>
      <w:r w:rsidR="00A8376C" w:rsidRPr="004243A2">
        <w:rPr>
          <w:rStyle w:val="Bodytextitalic"/>
          <w:rFonts w:ascii="Arial" w:hAnsi="Arial" w:cs="Arial"/>
          <w:color w:val="auto"/>
          <w:spacing w:val="-2"/>
          <w:sz w:val="22"/>
          <w:szCs w:val="22"/>
        </w:rPr>
        <w:t>Supper at Emmaus</w:t>
      </w:r>
      <w:r w:rsidR="00893D35" w:rsidRPr="004243A2">
        <w:rPr>
          <w:rStyle w:val="Bodytextitalic"/>
          <w:rFonts w:ascii="Arial" w:hAnsi="Arial" w:cs="Arial"/>
          <w:color w:val="auto"/>
          <w:spacing w:val="-2"/>
          <w:sz w:val="22"/>
          <w:szCs w:val="22"/>
        </w:rPr>
        <w:t>.</w:t>
      </w:r>
      <w:r w:rsidR="00A8376C" w:rsidRPr="004243A2">
        <w:rPr>
          <w:rFonts w:ascii="Arial" w:hAnsi="Arial" w:cs="Arial"/>
          <w:color w:val="auto"/>
          <w:spacing w:val="-2"/>
          <w:sz w:val="22"/>
          <w:szCs w:val="22"/>
        </w:rPr>
        <w:t xml:space="preserve"> </w:t>
      </w:r>
      <w:r w:rsidR="00893D35" w:rsidRPr="004243A2">
        <w:rPr>
          <w:rFonts w:ascii="Arial" w:hAnsi="Arial" w:cs="Arial"/>
          <w:color w:val="auto"/>
          <w:spacing w:val="-2"/>
          <w:sz w:val="22"/>
          <w:szCs w:val="22"/>
        </w:rPr>
        <w:t xml:space="preserve">It </w:t>
      </w:r>
      <w:r w:rsidR="00A8376C" w:rsidRPr="004243A2">
        <w:rPr>
          <w:rFonts w:ascii="Arial" w:hAnsi="Arial" w:cs="Arial"/>
          <w:color w:val="auto"/>
          <w:spacing w:val="-2"/>
          <w:sz w:val="22"/>
          <w:szCs w:val="22"/>
        </w:rPr>
        <w:t xml:space="preserve">captures the moment when the disciples recognised the companion who had accompanied them to Emmaus. </w:t>
      </w:r>
      <w:r w:rsidR="00893D35" w:rsidRPr="004243A2">
        <w:rPr>
          <w:rFonts w:ascii="Arial" w:hAnsi="Arial" w:cs="Arial"/>
          <w:color w:val="auto"/>
          <w:spacing w:val="-2"/>
          <w:sz w:val="22"/>
          <w:szCs w:val="22"/>
        </w:rPr>
        <w:t>T</w:t>
      </w:r>
      <w:r w:rsidR="00A8376C" w:rsidRPr="004243A2">
        <w:rPr>
          <w:rFonts w:ascii="Arial" w:hAnsi="Arial" w:cs="Arial"/>
          <w:color w:val="auto"/>
          <w:spacing w:val="-2"/>
          <w:sz w:val="22"/>
          <w:szCs w:val="22"/>
        </w:rPr>
        <w:t>he faces and gestures of the disciples reflect their dawning realisation. Jesus is saying the prayer of thanksgiving over the food and wine, and</w:t>
      </w:r>
      <w:r w:rsidR="002D171F" w:rsidRPr="004243A2">
        <w:rPr>
          <w:rFonts w:ascii="Arial" w:hAnsi="Arial" w:cs="Arial"/>
          <w:color w:val="auto"/>
          <w:spacing w:val="-2"/>
          <w:sz w:val="22"/>
          <w:szCs w:val="22"/>
        </w:rPr>
        <w:t>,</w:t>
      </w:r>
      <w:r w:rsidR="00A8376C" w:rsidRPr="004243A2">
        <w:rPr>
          <w:rFonts w:ascii="Arial" w:hAnsi="Arial" w:cs="Arial"/>
          <w:color w:val="auto"/>
          <w:spacing w:val="-2"/>
          <w:sz w:val="22"/>
          <w:szCs w:val="22"/>
        </w:rPr>
        <w:t xml:space="preserve"> it is in this echo of the Last Supper that his disciples know him for who he is. The composition of the painting enables the viewer to draw close to the table – to join the group – to experience, and not merely observe, the drama of the moment when the reality of the resurrection bursts into the disciples’ lives.</w:t>
      </w:r>
    </w:p>
    <w:p w14:paraId="3FE5C1FE" w14:textId="20F146D0" w:rsidR="00A8376C" w:rsidRPr="004243A2" w:rsidRDefault="0055502A" w:rsidP="00FB7C36">
      <w:pPr>
        <w:pStyle w:val="bodytextdropcap"/>
        <w:spacing w:line="360" w:lineRule="auto"/>
        <w:ind w:left="720" w:hanging="720"/>
        <w:rPr>
          <w:rFonts w:ascii="Arial" w:hAnsi="Arial" w:cs="Arial"/>
          <w:color w:val="auto"/>
          <w:sz w:val="22"/>
          <w:szCs w:val="22"/>
        </w:rPr>
      </w:pPr>
      <w:r w:rsidRPr="0055502A">
        <w:rPr>
          <w:noProof/>
          <w:lang w:eastAsia="en-GB"/>
        </w:rPr>
        <w:t xml:space="preserve"> </w:t>
      </w:r>
      <w:r>
        <w:rPr>
          <w:noProof/>
          <w:lang w:eastAsia="en-GB"/>
        </w:rPr>
        <w:drawing>
          <wp:inline distT="0" distB="0" distL="0" distR="0" wp14:anchorId="385C8089" wp14:editId="1B8EE9F2">
            <wp:extent cx="3981450" cy="2047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5558" cy="2059932"/>
                    </a:xfrm>
                    <a:prstGeom prst="rect">
                      <a:avLst/>
                    </a:prstGeom>
                    <a:noFill/>
                  </pic:spPr>
                </pic:pic>
              </a:graphicData>
            </a:graphic>
          </wp:inline>
        </w:drawing>
      </w:r>
    </w:p>
    <w:p w14:paraId="0FF6D249" w14:textId="5F53D382" w:rsidR="00746DFB" w:rsidRPr="00234100" w:rsidRDefault="00746DFB" w:rsidP="00746DFB">
      <w:pPr>
        <w:pStyle w:val="bodytextdropcap"/>
        <w:spacing w:line="360" w:lineRule="auto"/>
        <w:rPr>
          <w:rFonts w:ascii="Arial" w:hAnsi="Arial" w:cs="Arial"/>
          <w:color w:val="auto"/>
          <w:sz w:val="22"/>
          <w:szCs w:val="22"/>
        </w:rPr>
      </w:pPr>
      <w:r w:rsidRPr="00234100">
        <w:rPr>
          <w:rFonts w:ascii="Arial" w:hAnsi="Arial" w:cs="Arial"/>
          <w:color w:val="auto"/>
          <w:sz w:val="22"/>
          <w:szCs w:val="22"/>
        </w:rPr>
        <w:t xml:space="preserve">Rarely does the gospel tell us what to do or believe. Rarely does it give us a straight answer. And today’s gospel (Luke 24:13-35), the road to Emmaus story, is no different. It doesn’t give us answers. It raises questions and invites reflection. It’s a map by which we orient and find ourselves. It reveals intersections of Jesus’ life and our lives. It begs to be recognized as a story about our lives, and it is a story with which we are familiar. It is a story of shattering and </w:t>
      </w:r>
      <w:r w:rsidR="007F01BA">
        <w:rPr>
          <w:rFonts w:ascii="Arial" w:hAnsi="Arial" w:cs="Arial"/>
          <w:color w:val="auto"/>
          <w:sz w:val="22"/>
          <w:szCs w:val="22"/>
        </w:rPr>
        <w:t xml:space="preserve">of </w:t>
      </w:r>
      <w:r w:rsidRPr="00234100">
        <w:rPr>
          <w:rFonts w:ascii="Arial" w:hAnsi="Arial" w:cs="Arial"/>
          <w:color w:val="auto"/>
          <w:sz w:val="22"/>
          <w:szCs w:val="22"/>
        </w:rPr>
        <w:t>restoration.</w:t>
      </w:r>
    </w:p>
    <w:p w14:paraId="0AEDF50B" w14:textId="77777777" w:rsidR="00746DFB" w:rsidRDefault="00746DFB" w:rsidP="006C7BAD">
      <w:pPr>
        <w:pStyle w:val="bodytextdropcap"/>
        <w:spacing w:line="360" w:lineRule="auto"/>
        <w:rPr>
          <w:rFonts w:ascii="Arial" w:hAnsi="Arial" w:cs="Arial"/>
          <w:color w:val="auto"/>
          <w:sz w:val="22"/>
          <w:szCs w:val="22"/>
        </w:rPr>
      </w:pPr>
    </w:p>
    <w:p w14:paraId="57165F38" w14:textId="7592CDF5" w:rsidR="00A8376C" w:rsidRPr="004243A2" w:rsidRDefault="00A8376C" w:rsidP="006C7BAD">
      <w:pPr>
        <w:pStyle w:val="bodytextdropcap"/>
        <w:spacing w:line="360" w:lineRule="auto"/>
        <w:rPr>
          <w:rFonts w:ascii="Arial" w:hAnsi="Arial" w:cs="Arial"/>
          <w:color w:val="auto"/>
          <w:sz w:val="22"/>
          <w:szCs w:val="22"/>
        </w:rPr>
      </w:pPr>
      <w:r w:rsidRPr="004243A2">
        <w:rPr>
          <w:rFonts w:ascii="Arial" w:hAnsi="Arial" w:cs="Arial"/>
          <w:color w:val="auto"/>
          <w:sz w:val="22"/>
          <w:szCs w:val="22"/>
        </w:rPr>
        <w:t>T</w:t>
      </w:r>
      <w:r w:rsidR="00893D35" w:rsidRPr="004243A2">
        <w:rPr>
          <w:rFonts w:ascii="Arial" w:hAnsi="Arial" w:cs="Arial"/>
          <w:color w:val="auto"/>
          <w:sz w:val="22"/>
          <w:szCs w:val="22"/>
        </w:rPr>
        <w:t>he</w:t>
      </w:r>
      <w:r w:rsidRPr="004243A2">
        <w:rPr>
          <w:rFonts w:ascii="Arial" w:hAnsi="Arial" w:cs="Arial"/>
          <w:color w:val="auto"/>
          <w:spacing w:val="-4"/>
          <w:sz w:val="22"/>
          <w:szCs w:val="22"/>
        </w:rPr>
        <w:t xml:space="preserve"> Gospel tells </w:t>
      </w:r>
      <w:r w:rsidR="00893D35" w:rsidRPr="004243A2">
        <w:rPr>
          <w:rFonts w:ascii="Arial" w:hAnsi="Arial" w:cs="Arial"/>
          <w:color w:val="auto"/>
          <w:spacing w:val="-4"/>
          <w:sz w:val="22"/>
          <w:szCs w:val="22"/>
        </w:rPr>
        <w:t xml:space="preserve">of </w:t>
      </w:r>
      <w:r w:rsidRPr="004243A2">
        <w:rPr>
          <w:rFonts w:ascii="Arial" w:hAnsi="Arial" w:cs="Arial"/>
          <w:color w:val="auto"/>
          <w:spacing w:val="-4"/>
          <w:sz w:val="22"/>
          <w:szCs w:val="22"/>
        </w:rPr>
        <w:t>the resurrected Christ’s appearance to two of the disciples. The women had already been to the tomb, found it empty, encountered two angels who reminded them that Jesus had said he would rise on the third day, and reported this momentous news back to the apostles. But they were not really believed, and only Peter bothered to go and check for himself.</w:t>
      </w:r>
    </w:p>
    <w:p w14:paraId="104FDD0F" w14:textId="77777777" w:rsidR="00A8376C" w:rsidRPr="004243A2" w:rsidRDefault="00A8376C" w:rsidP="006C7BAD">
      <w:pPr>
        <w:pStyle w:val="BodyText1"/>
        <w:spacing w:line="360" w:lineRule="auto"/>
        <w:rPr>
          <w:rFonts w:ascii="Arial" w:hAnsi="Arial" w:cs="Arial"/>
          <w:color w:val="auto"/>
          <w:sz w:val="22"/>
          <w:szCs w:val="22"/>
        </w:rPr>
      </w:pPr>
    </w:p>
    <w:p w14:paraId="62E049A3" w14:textId="456B9B5B" w:rsidR="00A8376C" w:rsidRPr="004243A2" w:rsidRDefault="00A8376C" w:rsidP="006C7BAD">
      <w:pPr>
        <w:pStyle w:val="BodyText1"/>
        <w:spacing w:line="360" w:lineRule="auto"/>
        <w:rPr>
          <w:rFonts w:ascii="Arial" w:hAnsi="Arial" w:cs="Arial"/>
          <w:color w:val="auto"/>
          <w:sz w:val="22"/>
          <w:szCs w:val="22"/>
        </w:rPr>
      </w:pPr>
      <w:r w:rsidRPr="004243A2">
        <w:rPr>
          <w:rFonts w:ascii="Arial" w:hAnsi="Arial" w:cs="Arial"/>
          <w:color w:val="auto"/>
          <w:sz w:val="22"/>
          <w:szCs w:val="22"/>
        </w:rPr>
        <w:t>We can only imagine how dejectedly the</w:t>
      </w:r>
      <w:r w:rsidR="00893D35" w:rsidRPr="004243A2">
        <w:rPr>
          <w:rFonts w:ascii="Arial" w:hAnsi="Arial" w:cs="Arial"/>
          <w:color w:val="auto"/>
          <w:sz w:val="22"/>
          <w:szCs w:val="22"/>
        </w:rPr>
        <w:t xml:space="preserve"> two disciples must have</w:t>
      </w:r>
      <w:r w:rsidR="00CF39DE">
        <w:rPr>
          <w:rFonts w:ascii="Arial" w:hAnsi="Arial" w:cs="Arial"/>
          <w:color w:val="auto"/>
          <w:sz w:val="22"/>
          <w:szCs w:val="22"/>
        </w:rPr>
        <w:t xml:space="preserve"> been, as they</w:t>
      </w:r>
      <w:r w:rsidRPr="004243A2">
        <w:rPr>
          <w:rFonts w:ascii="Arial" w:hAnsi="Arial" w:cs="Arial"/>
          <w:color w:val="auto"/>
          <w:sz w:val="22"/>
          <w:szCs w:val="22"/>
        </w:rPr>
        <w:t xml:space="preserve"> dawdled along the dusty road, going over things, wondering where it had all gone wrong. Certainly, the magnitude of recent events must have made them incredulous that their companion on the road seemed not to know about them. But the tables were soon turned, as he walked </w:t>
      </w:r>
      <w:r w:rsidRPr="004243A2">
        <w:rPr>
          <w:rFonts w:ascii="Arial" w:hAnsi="Arial" w:cs="Arial"/>
          <w:color w:val="auto"/>
          <w:sz w:val="22"/>
          <w:szCs w:val="22"/>
        </w:rPr>
        <w:lastRenderedPageBreak/>
        <w:t>with them and explained their own experiences to them</w:t>
      </w:r>
      <w:r w:rsidR="00C354E0" w:rsidRPr="004243A2">
        <w:rPr>
          <w:rFonts w:ascii="Arial" w:hAnsi="Arial" w:cs="Arial"/>
          <w:color w:val="auto"/>
          <w:sz w:val="22"/>
          <w:szCs w:val="22"/>
        </w:rPr>
        <w:t>.</w:t>
      </w:r>
      <w:r w:rsidRPr="004243A2">
        <w:rPr>
          <w:rFonts w:ascii="Arial" w:hAnsi="Arial" w:cs="Arial"/>
          <w:color w:val="auto"/>
          <w:sz w:val="22"/>
          <w:szCs w:val="22"/>
        </w:rPr>
        <w:t xml:space="preserve"> However, although they must have heard much of it during Jesus’ teaching ministry, they still did not realise that it was he himself walking alongside them.</w:t>
      </w:r>
    </w:p>
    <w:p w14:paraId="5175CD1A" w14:textId="77777777" w:rsidR="00A8376C" w:rsidRPr="004243A2" w:rsidRDefault="00A8376C" w:rsidP="006C7BAD">
      <w:pPr>
        <w:pStyle w:val="BodyText1"/>
        <w:spacing w:line="360" w:lineRule="auto"/>
        <w:rPr>
          <w:rFonts w:ascii="Arial" w:hAnsi="Arial" w:cs="Arial"/>
          <w:color w:val="auto"/>
          <w:sz w:val="22"/>
          <w:szCs w:val="22"/>
        </w:rPr>
      </w:pPr>
    </w:p>
    <w:p w14:paraId="2F4A44F3" w14:textId="5B8F4AD1" w:rsidR="00A8376C" w:rsidRPr="005E77D8" w:rsidRDefault="00A8376C" w:rsidP="006C7BAD">
      <w:pPr>
        <w:pStyle w:val="BodyText1"/>
        <w:spacing w:line="360" w:lineRule="auto"/>
        <w:rPr>
          <w:rFonts w:ascii="Arial" w:hAnsi="Arial" w:cs="Arial"/>
          <w:color w:val="auto"/>
          <w:sz w:val="22"/>
          <w:szCs w:val="22"/>
        </w:rPr>
      </w:pPr>
      <w:r w:rsidRPr="004243A2">
        <w:rPr>
          <w:rFonts w:ascii="Arial" w:hAnsi="Arial" w:cs="Arial"/>
          <w:color w:val="auto"/>
          <w:sz w:val="22"/>
          <w:szCs w:val="22"/>
        </w:rPr>
        <w:t xml:space="preserve">The disciples’ offer of hospitality is unsurprising – hospitality is essential in desert cultures, as a host’s failure to offer food, drink and shelter can condemn a traveller to death. There are echoes </w:t>
      </w:r>
      <w:r w:rsidR="00893D35" w:rsidRPr="004243A2">
        <w:rPr>
          <w:rFonts w:ascii="Arial" w:hAnsi="Arial" w:cs="Arial"/>
          <w:color w:val="auto"/>
          <w:sz w:val="22"/>
          <w:szCs w:val="22"/>
        </w:rPr>
        <w:t xml:space="preserve">here of </w:t>
      </w:r>
      <w:r w:rsidR="00DF405D">
        <w:rPr>
          <w:rFonts w:ascii="Arial" w:hAnsi="Arial" w:cs="Arial"/>
          <w:color w:val="auto"/>
          <w:sz w:val="22"/>
          <w:szCs w:val="22"/>
        </w:rPr>
        <w:t>The</w:t>
      </w:r>
      <w:r w:rsidRPr="004243A2">
        <w:rPr>
          <w:rFonts w:ascii="Arial" w:hAnsi="Arial" w:cs="Arial"/>
          <w:color w:val="auto"/>
          <w:sz w:val="22"/>
          <w:szCs w:val="22"/>
        </w:rPr>
        <w:t xml:space="preserve"> Last Supper – an event which would have been fresh in the minds of the disciples. The words and actions of taking, blessing and breaking bread seem to be a conscious </w:t>
      </w:r>
      <w:r w:rsidR="00AD5826" w:rsidRPr="004243A2">
        <w:rPr>
          <w:rFonts w:ascii="Arial" w:hAnsi="Arial" w:cs="Arial"/>
          <w:color w:val="auto"/>
          <w:sz w:val="22"/>
          <w:szCs w:val="22"/>
        </w:rPr>
        <w:t xml:space="preserve">repeat </w:t>
      </w:r>
      <w:r w:rsidRPr="004243A2">
        <w:rPr>
          <w:rFonts w:ascii="Arial" w:hAnsi="Arial" w:cs="Arial"/>
          <w:color w:val="auto"/>
          <w:sz w:val="22"/>
          <w:szCs w:val="22"/>
        </w:rPr>
        <w:t xml:space="preserve">of the events in the </w:t>
      </w:r>
      <w:r w:rsidR="00CF39DE">
        <w:rPr>
          <w:rFonts w:ascii="Arial" w:hAnsi="Arial" w:cs="Arial"/>
          <w:color w:val="auto"/>
          <w:sz w:val="22"/>
          <w:szCs w:val="22"/>
        </w:rPr>
        <w:t>U</w:t>
      </w:r>
      <w:r w:rsidRPr="004243A2">
        <w:rPr>
          <w:rFonts w:ascii="Arial" w:hAnsi="Arial" w:cs="Arial"/>
          <w:color w:val="auto"/>
          <w:sz w:val="22"/>
          <w:szCs w:val="22"/>
        </w:rPr>
        <w:t xml:space="preserve">pper </w:t>
      </w:r>
      <w:r w:rsidR="00CF39DE">
        <w:rPr>
          <w:rFonts w:ascii="Arial" w:hAnsi="Arial" w:cs="Arial"/>
          <w:color w:val="auto"/>
          <w:sz w:val="22"/>
          <w:szCs w:val="22"/>
        </w:rPr>
        <w:t>R</w:t>
      </w:r>
      <w:r w:rsidRPr="004243A2">
        <w:rPr>
          <w:rFonts w:ascii="Arial" w:hAnsi="Arial" w:cs="Arial"/>
          <w:color w:val="auto"/>
          <w:sz w:val="22"/>
          <w:szCs w:val="22"/>
        </w:rPr>
        <w:t xml:space="preserve">oom. The disciples did not recognise the risen Christ through the word alone, but needed to experience the physical breaking of bread, which Jesus had instituted as the Eucharist only days before. It emphasises its importance as a way of encountering and recognising Christ. In our Eucharist week by week we follow this pattern </w:t>
      </w:r>
      <w:r w:rsidRPr="005E77D8">
        <w:rPr>
          <w:rFonts w:ascii="Arial" w:hAnsi="Arial" w:cs="Arial"/>
          <w:color w:val="auto"/>
          <w:sz w:val="22"/>
          <w:szCs w:val="22"/>
        </w:rPr>
        <w:t>of recognising Christ by both word and sacrament.</w:t>
      </w:r>
    </w:p>
    <w:p w14:paraId="4F43E456" w14:textId="77777777" w:rsidR="00A8376C" w:rsidRPr="005E77D8" w:rsidRDefault="00A8376C" w:rsidP="006C7BAD">
      <w:pPr>
        <w:pStyle w:val="BodyText1"/>
        <w:spacing w:line="360" w:lineRule="auto"/>
        <w:rPr>
          <w:rFonts w:ascii="Arial" w:hAnsi="Arial" w:cs="Arial"/>
          <w:color w:val="auto"/>
          <w:sz w:val="22"/>
          <w:szCs w:val="22"/>
        </w:rPr>
      </w:pPr>
    </w:p>
    <w:p w14:paraId="7A9B8AB6" w14:textId="66D2AB84" w:rsidR="00A8376C" w:rsidRDefault="00893D35" w:rsidP="006C7BAD">
      <w:pPr>
        <w:pStyle w:val="BodyText1"/>
        <w:spacing w:line="360" w:lineRule="auto"/>
        <w:rPr>
          <w:rFonts w:ascii="Arial" w:hAnsi="Arial" w:cs="Arial"/>
          <w:color w:val="auto"/>
          <w:sz w:val="22"/>
          <w:szCs w:val="22"/>
        </w:rPr>
      </w:pPr>
      <w:r>
        <w:rPr>
          <w:rFonts w:ascii="Arial" w:hAnsi="Arial" w:cs="Arial"/>
          <w:color w:val="auto"/>
          <w:sz w:val="22"/>
          <w:szCs w:val="22"/>
        </w:rPr>
        <w:t>The two disciples</w:t>
      </w:r>
      <w:r w:rsidR="00A8376C" w:rsidRPr="005E77D8">
        <w:rPr>
          <w:rFonts w:ascii="Arial" w:hAnsi="Arial" w:cs="Arial"/>
          <w:color w:val="auto"/>
          <w:sz w:val="22"/>
          <w:szCs w:val="22"/>
        </w:rPr>
        <w:t xml:space="preserve"> immediately returned to Jerusalem to share their news. We can imagine their hurry back along the road they had dawdled along earlier, breathless and eager to tell what they had seen. They found the eleven gathered with others, burst in upon them, and told them of their travelling companion and – most importantly – that they had recognised him in the breaking of bread.</w:t>
      </w:r>
    </w:p>
    <w:p w14:paraId="2E720265" w14:textId="77777777" w:rsidR="00365A65" w:rsidRPr="007777A3" w:rsidRDefault="00365A65" w:rsidP="006C7BAD">
      <w:pPr>
        <w:pStyle w:val="BodyText1"/>
        <w:spacing w:line="360" w:lineRule="auto"/>
        <w:rPr>
          <w:rFonts w:ascii="Arial" w:hAnsi="Arial" w:cs="Arial"/>
          <w:color w:val="auto"/>
          <w:sz w:val="22"/>
          <w:szCs w:val="22"/>
        </w:rPr>
      </w:pPr>
    </w:p>
    <w:p w14:paraId="7E5FCEBA" w14:textId="54B1B3FE" w:rsidR="00A8376C" w:rsidRPr="005E77D8" w:rsidRDefault="00A8376C" w:rsidP="006C7BAD">
      <w:pPr>
        <w:pStyle w:val="BodyText1"/>
        <w:spacing w:line="360" w:lineRule="auto"/>
        <w:rPr>
          <w:rFonts w:ascii="Arial" w:hAnsi="Arial" w:cs="Arial"/>
          <w:color w:val="auto"/>
          <w:sz w:val="22"/>
          <w:szCs w:val="22"/>
        </w:rPr>
      </w:pPr>
      <w:r w:rsidRPr="005E77D8">
        <w:rPr>
          <w:rFonts w:ascii="Arial" w:hAnsi="Arial" w:cs="Arial"/>
          <w:color w:val="auto"/>
          <w:sz w:val="22"/>
          <w:szCs w:val="22"/>
        </w:rPr>
        <w:t>Jesus drew alongside his downcast disciples, asked what was preoccupying them and listened to their tale of woe. Only then did he seek to enlighten them about the scriptures, and about what had really happened in the crucifixion and resurrection.</w:t>
      </w:r>
    </w:p>
    <w:p w14:paraId="3C8AB7A5" w14:textId="77777777" w:rsidR="00A8376C" w:rsidRPr="005E77D8" w:rsidRDefault="00A8376C" w:rsidP="006C7BAD">
      <w:pPr>
        <w:pStyle w:val="BodyText1"/>
        <w:spacing w:line="360" w:lineRule="auto"/>
        <w:rPr>
          <w:rFonts w:ascii="Arial" w:hAnsi="Arial" w:cs="Arial"/>
          <w:color w:val="auto"/>
          <w:sz w:val="22"/>
          <w:szCs w:val="22"/>
        </w:rPr>
      </w:pPr>
    </w:p>
    <w:p w14:paraId="30B41B5F" w14:textId="01AA3994" w:rsidR="00A8376C" w:rsidRPr="005E77D8" w:rsidRDefault="00746DFB" w:rsidP="006C7BAD">
      <w:pPr>
        <w:pStyle w:val="BodyText1"/>
        <w:spacing w:line="360" w:lineRule="auto"/>
        <w:rPr>
          <w:rFonts w:ascii="Arial" w:hAnsi="Arial" w:cs="Arial"/>
          <w:color w:val="auto"/>
          <w:sz w:val="22"/>
          <w:szCs w:val="22"/>
        </w:rPr>
      </w:pPr>
      <w:r>
        <w:rPr>
          <w:rFonts w:ascii="Arial" w:hAnsi="Arial" w:cs="Arial"/>
          <w:color w:val="auto"/>
          <w:sz w:val="22"/>
          <w:szCs w:val="22"/>
        </w:rPr>
        <w:t>H</w:t>
      </w:r>
      <w:r w:rsidR="00A8376C" w:rsidRPr="005E77D8">
        <w:rPr>
          <w:rFonts w:ascii="Arial" w:hAnsi="Arial" w:cs="Arial"/>
          <w:color w:val="auto"/>
          <w:sz w:val="22"/>
          <w:szCs w:val="22"/>
        </w:rPr>
        <w:t>e</w:t>
      </w:r>
      <w:r>
        <w:rPr>
          <w:rFonts w:ascii="Arial" w:hAnsi="Arial" w:cs="Arial"/>
          <w:color w:val="auto"/>
          <w:sz w:val="22"/>
          <w:szCs w:val="22"/>
        </w:rPr>
        <w:t xml:space="preserve"> then</w:t>
      </w:r>
      <w:r w:rsidR="00A8376C" w:rsidRPr="005E77D8">
        <w:rPr>
          <w:rFonts w:ascii="Arial" w:hAnsi="Arial" w:cs="Arial"/>
          <w:color w:val="auto"/>
          <w:sz w:val="22"/>
          <w:szCs w:val="22"/>
        </w:rPr>
        <w:t xml:space="preserve"> reinforced the importance of the sacrament which he had instituted only a few days before at the Last Supper. Again, he revealed his glory through the act of taking, blessing and breaking bread.</w:t>
      </w:r>
      <w:r w:rsidR="00365A65">
        <w:rPr>
          <w:rFonts w:ascii="Arial" w:hAnsi="Arial" w:cs="Arial"/>
          <w:color w:val="auto"/>
          <w:sz w:val="22"/>
          <w:szCs w:val="22"/>
        </w:rPr>
        <w:t xml:space="preserve"> </w:t>
      </w:r>
    </w:p>
    <w:p w14:paraId="088ACA9B" w14:textId="77777777" w:rsidR="00A8376C" w:rsidRPr="005E77D8" w:rsidRDefault="00A8376C" w:rsidP="006C7BAD">
      <w:pPr>
        <w:pStyle w:val="BodyText1"/>
        <w:spacing w:line="360" w:lineRule="auto"/>
        <w:rPr>
          <w:rFonts w:ascii="Arial" w:hAnsi="Arial" w:cs="Arial"/>
          <w:color w:val="auto"/>
          <w:sz w:val="22"/>
          <w:szCs w:val="22"/>
        </w:rPr>
      </w:pPr>
    </w:p>
    <w:p w14:paraId="74AB578B" w14:textId="3EB757E8" w:rsidR="0054425F" w:rsidRDefault="00746DFB" w:rsidP="006D69AE">
      <w:pPr>
        <w:pStyle w:val="BodyText1"/>
        <w:spacing w:line="360" w:lineRule="auto"/>
        <w:rPr>
          <w:rFonts w:ascii="Arial" w:hAnsi="Arial" w:cs="Arial"/>
          <w:color w:val="auto"/>
          <w:sz w:val="22"/>
          <w:szCs w:val="22"/>
        </w:rPr>
      </w:pPr>
      <w:r>
        <w:rPr>
          <w:rFonts w:ascii="Arial" w:hAnsi="Arial" w:cs="Arial"/>
          <w:color w:val="auto"/>
          <w:sz w:val="22"/>
          <w:szCs w:val="22"/>
        </w:rPr>
        <w:t>T</w:t>
      </w:r>
      <w:r w:rsidR="00A8376C" w:rsidRPr="005E77D8">
        <w:rPr>
          <w:rFonts w:ascii="Arial" w:hAnsi="Arial" w:cs="Arial"/>
          <w:color w:val="auto"/>
          <w:sz w:val="22"/>
          <w:szCs w:val="22"/>
        </w:rPr>
        <w:t xml:space="preserve">here is a sense in this passage of the sanctification of the ordinary. Everyday things in life – a journey, a shared meal – become the means through which the glory of God is </w:t>
      </w:r>
      <w:r w:rsidR="00A8376C" w:rsidRPr="007777A3">
        <w:rPr>
          <w:rFonts w:ascii="Arial" w:hAnsi="Arial" w:cs="Arial"/>
          <w:color w:val="auto"/>
          <w:sz w:val="22"/>
          <w:szCs w:val="22"/>
        </w:rPr>
        <w:t xml:space="preserve">revealed. </w:t>
      </w:r>
      <w:r w:rsidR="00365A65" w:rsidRPr="007777A3">
        <w:rPr>
          <w:rFonts w:ascii="Arial" w:hAnsi="Arial" w:cs="Arial"/>
          <w:color w:val="auto"/>
          <w:sz w:val="22"/>
          <w:szCs w:val="22"/>
        </w:rPr>
        <w:t>The challenge</w:t>
      </w:r>
      <w:r w:rsidR="009E2948">
        <w:rPr>
          <w:rFonts w:ascii="Arial" w:hAnsi="Arial" w:cs="Arial"/>
          <w:color w:val="auto"/>
          <w:sz w:val="22"/>
          <w:szCs w:val="22"/>
        </w:rPr>
        <w:t xml:space="preserve"> is</w:t>
      </w:r>
      <w:r w:rsidR="00365A65" w:rsidRPr="007777A3">
        <w:rPr>
          <w:rFonts w:ascii="Arial" w:hAnsi="Arial" w:cs="Arial"/>
          <w:color w:val="auto"/>
          <w:sz w:val="22"/>
          <w:szCs w:val="22"/>
        </w:rPr>
        <w:t xml:space="preserve"> </w:t>
      </w:r>
      <w:r>
        <w:rPr>
          <w:rFonts w:ascii="Arial" w:hAnsi="Arial" w:cs="Arial"/>
          <w:color w:val="auto"/>
          <w:sz w:val="22"/>
          <w:szCs w:val="22"/>
        </w:rPr>
        <w:t>for us</w:t>
      </w:r>
      <w:r w:rsidR="009E2948">
        <w:rPr>
          <w:rFonts w:ascii="Arial" w:hAnsi="Arial" w:cs="Arial"/>
          <w:color w:val="auto"/>
          <w:sz w:val="22"/>
          <w:szCs w:val="22"/>
        </w:rPr>
        <w:t xml:space="preserve"> </w:t>
      </w:r>
      <w:r w:rsidR="00365A65" w:rsidRPr="007777A3">
        <w:rPr>
          <w:rFonts w:ascii="Arial" w:hAnsi="Arial" w:cs="Arial"/>
          <w:color w:val="auto"/>
          <w:sz w:val="22"/>
          <w:szCs w:val="22"/>
        </w:rPr>
        <w:t xml:space="preserve">to </w:t>
      </w:r>
      <w:r>
        <w:rPr>
          <w:rFonts w:ascii="Arial" w:hAnsi="Arial" w:cs="Arial"/>
          <w:color w:val="auto"/>
          <w:sz w:val="22"/>
          <w:szCs w:val="22"/>
        </w:rPr>
        <w:t xml:space="preserve">be </w:t>
      </w:r>
      <w:r w:rsidR="00365A65" w:rsidRPr="007777A3">
        <w:rPr>
          <w:rFonts w:ascii="Arial" w:hAnsi="Arial" w:cs="Arial"/>
          <w:color w:val="auto"/>
          <w:sz w:val="22"/>
          <w:szCs w:val="22"/>
        </w:rPr>
        <w:t xml:space="preserve">aware of God’s presence and love in the </w:t>
      </w:r>
      <w:r w:rsidR="00A8376C" w:rsidRPr="007777A3">
        <w:rPr>
          <w:rFonts w:ascii="Arial" w:hAnsi="Arial" w:cs="Arial"/>
          <w:color w:val="auto"/>
          <w:sz w:val="22"/>
          <w:szCs w:val="22"/>
        </w:rPr>
        <w:t>ordinary, the everyday, the familiar, the mundane, as well as in the holy places of church and liturgy.</w:t>
      </w:r>
      <w:r w:rsidR="006D69AE" w:rsidRPr="007777A3">
        <w:rPr>
          <w:rFonts w:ascii="Arial" w:hAnsi="Arial" w:cs="Arial"/>
          <w:color w:val="auto"/>
          <w:sz w:val="22"/>
          <w:szCs w:val="22"/>
        </w:rPr>
        <w:t xml:space="preserve">  </w:t>
      </w:r>
    </w:p>
    <w:p w14:paraId="6A18E361" w14:textId="77777777" w:rsidR="0054425F" w:rsidRDefault="0054425F" w:rsidP="006D69AE">
      <w:pPr>
        <w:pStyle w:val="BodyText1"/>
        <w:spacing w:line="360" w:lineRule="auto"/>
        <w:rPr>
          <w:rFonts w:ascii="Arial" w:hAnsi="Arial" w:cs="Arial"/>
          <w:color w:val="auto"/>
          <w:sz w:val="22"/>
          <w:szCs w:val="22"/>
        </w:rPr>
      </w:pPr>
    </w:p>
    <w:p w14:paraId="0BD64CF1" w14:textId="77777777" w:rsidR="005E029B" w:rsidRDefault="005E029B" w:rsidP="005E029B">
      <w:pPr>
        <w:pStyle w:val="BodyText1"/>
        <w:spacing w:line="360" w:lineRule="auto"/>
        <w:rPr>
          <w:rFonts w:ascii="Arial" w:hAnsi="Arial" w:cs="Arial"/>
          <w:color w:val="auto"/>
          <w:sz w:val="22"/>
          <w:szCs w:val="22"/>
        </w:rPr>
      </w:pPr>
      <w:r w:rsidRPr="005E029B">
        <w:rPr>
          <w:rFonts w:ascii="Arial" w:hAnsi="Arial" w:cs="Arial"/>
          <w:color w:val="auto"/>
          <w:sz w:val="22"/>
          <w:szCs w:val="22"/>
        </w:rPr>
        <w:t>Jesus was in Jerusalem before Cleopas and his companion ever left. He was with them on the road to Emmaus. He was in the breaking of the bread. And he was already in Jerusalem when they returned. Do you know what those intersections are called?</w:t>
      </w:r>
    </w:p>
    <w:p w14:paraId="78BFF4AB" w14:textId="77777777" w:rsidR="00C27249" w:rsidRPr="005E029B" w:rsidRDefault="00C27249" w:rsidP="005E029B">
      <w:pPr>
        <w:pStyle w:val="BodyText1"/>
        <w:spacing w:line="360" w:lineRule="auto"/>
        <w:rPr>
          <w:rFonts w:ascii="Arial" w:hAnsi="Arial" w:cs="Arial"/>
          <w:color w:val="auto"/>
          <w:sz w:val="22"/>
          <w:szCs w:val="22"/>
        </w:rPr>
      </w:pPr>
    </w:p>
    <w:p w14:paraId="377A9083" w14:textId="5F16F5BB" w:rsidR="00C27249" w:rsidRDefault="00C27249">
      <w:pPr>
        <w:pStyle w:val="BodyText1"/>
        <w:spacing w:line="360" w:lineRule="auto"/>
        <w:rPr>
          <w:rFonts w:ascii="Arial" w:hAnsi="Arial" w:cs="Arial"/>
          <w:color w:val="auto"/>
          <w:sz w:val="22"/>
          <w:szCs w:val="22"/>
        </w:rPr>
      </w:pPr>
      <w:r w:rsidRPr="005E029B">
        <w:rPr>
          <w:rFonts w:ascii="Arial" w:hAnsi="Arial" w:cs="Arial"/>
          <w:color w:val="auto"/>
          <w:sz w:val="22"/>
          <w:szCs w:val="22"/>
        </w:rPr>
        <w:t>They are called the gifts of God for the people of God.</w:t>
      </w:r>
    </w:p>
    <w:sectPr w:rsidR="00C27249" w:rsidSect="0079743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BoldItalic">
    <w:altName w:val="Candara"/>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Italic">
    <w:altName w:val="Candara"/>
    <w:panose1 w:val="00000000000000000000"/>
    <w:charset w:val="4D"/>
    <w:family w:val="auto"/>
    <w:notTrueType/>
    <w:pitch w:val="default"/>
    <w:sig w:usb0="00000003" w:usb1="00000000" w:usb2="00000000" w:usb3="00000000" w:csb0="00000001" w:csb1="00000000"/>
  </w:font>
  <w:font w:name="Candara-Bold">
    <w:altName w:val="Candar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A7E7E"/>
    <w:multiLevelType w:val="hybridMultilevel"/>
    <w:tmpl w:val="E752E9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6C"/>
    <w:rsid w:val="000A6A86"/>
    <w:rsid w:val="00234100"/>
    <w:rsid w:val="0023497E"/>
    <w:rsid w:val="002B3E9D"/>
    <w:rsid w:val="002D171F"/>
    <w:rsid w:val="00365A65"/>
    <w:rsid w:val="004243A2"/>
    <w:rsid w:val="00535DF2"/>
    <w:rsid w:val="0054425F"/>
    <w:rsid w:val="0055502A"/>
    <w:rsid w:val="00566801"/>
    <w:rsid w:val="005844FA"/>
    <w:rsid w:val="005C337A"/>
    <w:rsid w:val="005D3810"/>
    <w:rsid w:val="005E029B"/>
    <w:rsid w:val="005E77D8"/>
    <w:rsid w:val="006540CF"/>
    <w:rsid w:val="006715F0"/>
    <w:rsid w:val="006C7BAD"/>
    <w:rsid w:val="006D69AE"/>
    <w:rsid w:val="00746DFB"/>
    <w:rsid w:val="007777A3"/>
    <w:rsid w:val="00797437"/>
    <w:rsid w:val="007F01BA"/>
    <w:rsid w:val="00893D35"/>
    <w:rsid w:val="00935A23"/>
    <w:rsid w:val="0097441F"/>
    <w:rsid w:val="009E2948"/>
    <w:rsid w:val="00A10D2C"/>
    <w:rsid w:val="00A8376C"/>
    <w:rsid w:val="00AD5826"/>
    <w:rsid w:val="00AF1121"/>
    <w:rsid w:val="00B6007D"/>
    <w:rsid w:val="00BA64DB"/>
    <w:rsid w:val="00BD243D"/>
    <w:rsid w:val="00BF2238"/>
    <w:rsid w:val="00C121F5"/>
    <w:rsid w:val="00C209AA"/>
    <w:rsid w:val="00C27249"/>
    <w:rsid w:val="00C354E0"/>
    <w:rsid w:val="00C57B96"/>
    <w:rsid w:val="00CF39DE"/>
    <w:rsid w:val="00D67C21"/>
    <w:rsid w:val="00D94FBF"/>
    <w:rsid w:val="00DF405D"/>
    <w:rsid w:val="00F1720F"/>
    <w:rsid w:val="00F76FD8"/>
    <w:rsid w:val="00FB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uiPriority w:val="99"/>
    <w:rsid w:val="00A8376C"/>
    <w:pPr>
      <w:widowControl w:val="0"/>
      <w:suppressAutoHyphens/>
      <w:autoSpaceDE w:val="0"/>
      <w:autoSpaceDN w:val="0"/>
      <w:adjustRightInd w:val="0"/>
      <w:spacing w:after="0" w:line="400" w:lineRule="atLeast"/>
    </w:pPr>
    <w:rPr>
      <w:rFonts w:ascii="Candara-BoldItalic" w:hAnsi="Candara-BoldItalic" w:cs="Candara-BoldItalic"/>
      <w:b/>
      <w:bCs/>
      <w:i/>
      <w:iCs/>
      <w:color w:val="9A57A5"/>
      <w:position w:val="-8"/>
      <w:sz w:val="36"/>
      <w:szCs w:val="36"/>
    </w:rPr>
  </w:style>
  <w:style w:type="paragraph" w:customStyle="1" w:styleId="Date1">
    <w:name w:val="Date1"/>
    <w:basedOn w:val="Normal"/>
    <w:uiPriority w:val="99"/>
    <w:rsid w:val="00A8376C"/>
    <w:pPr>
      <w:widowControl w:val="0"/>
      <w:suppressAutoHyphens/>
      <w:autoSpaceDE w:val="0"/>
      <w:autoSpaceDN w:val="0"/>
      <w:adjustRightInd w:val="0"/>
      <w:spacing w:after="0" w:line="280" w:lineRule="atLeast"/>
    </w:pPr>
    <w:rPr>
      <w:rFonts w:ascii="Candara" w:hAnsi="Candara" w:cs="Candara"/>
      <w:color w:val="9A57A5"/>
      <w:position w:val="-8"/>
      <w:sz w:val="26"/>
      <w:szCs w:val="26"/>
    </w:rPr>
  </w:style>
  <w:style w:type="paragraph" w:customStyle="1" w:styleId="BodyText1">
    <w:name w:val="Body Text1"/>
    <w:basedOn w:val="Normal"/>
    <w:uiPriority w:val="99"/>
    <w:rsid w:val="00A8376C"/>
    <w:pPr>
      <w:widowControl w:val="0"/>
      <w:suppressAutoHyphens/>
      <w:autoSpaceDE w:val="0"/>
      <w:autoSpaceDN w:val="0"/>
      <w:adjustRightInd w:val="0"/>
      <w:spacing w:after="0" w:line="260" w:lineRule="atLeast"/>
      <w:jc w:val="both"/>
    </w:pPr>
    <w:rPr>
      <w:rFonts w:ascii="Candara" w:hAnsi="Candara" w:cs="Candara"/>
      <w:color w:val="000000"/>
      <w:sz w:val="20"/>
      <w:szCs w:val="20"/>
    </w:rPr>
  </w:style>
  <w:style w:type="paragraph" w:customStyle="1" w:styleId="heading1">
    <w:name w:val="heading1"/>
    <w:basedOn w:val="Normal"/>
    <w:uiPriority w:val="99"/>
    <w:rsid w:val="00A8376C"/>
    <w:pPr>
      <w:widowControl w:val="0"/>
      <w:suppressAutoHyphens/>
      <w:autoSpaceDE w:val="0"/>
      <w:autoSpaceDN w:val="0"/>
      <w:adjustRightInd w:val="0"/>
      <w:spacing w:after="0" w:line="260" w:lineRule="atLeast"/>
    </w:pPr>
    <w:rPr>
      <w:rFonts w:ascii="Candara-BoldItalic" w:hAnsi="Candara-BoldItalic" w:cs="Candara-BoldItalic"/>
      <w:b/>
      <w:bCs/>
      <w:i/>
      <w:iCs/>
      <w:color w:val="000000"/>
      <w:sz w:val="24"/>
      <w:szCs w:val="24"/>
    </w:rPr>
  </w:style>
  <w:style w:type="paragraph" w:customStyle="1" w:styleId="Quote1">
    <w:name w:val="Quote1"/>
    <w:basedOn w:val="Normal"/>
    <w:uiPriority w:val="99"/>
    <w:rsid w:val="00A8376C"/>
    <w:pPr>
      <w:widowControl w:val="0"/>
      <w:suppressAutoHyphens/>
      <w:autoSpaceDE w:val="0"/>
      <w:autoSpaceDN w:val="0"/>
      <w:adjustRightInd w:val="0"/>
      <w:spacing w:after="0" w:line="300" w:lineRule="atLeast"/>
      <w:jc w:val="center"/>
    </w:pPr>
    <w:rPr>
      <w:rFonts w:ascii="Candara-Italic" w:hAnsi="Candara-Italic" w:cs="Candara-Italic"/>
      <w:i/>
      <w:iCs/>
      <w:color w:val="9A57A5"/>
      <w:position w:val="-6"/>
      <w:sz w:val="26"/>
      <w:szCs w:val="26"/>
    </w:rPr>
  </w:style>
  <w:style w:type="paragraph" w:customStyle="1" w:styleId="bodytextdropcap">
    <w:name w:val="body text/drop cap"/>
    <w:basedOn w:val="Normal"/>
    <w:uiPriority w:val="99"/>
    <w:rsid w:val="00A8376C"/>
    <w:pPr>
      <w:widowControl w:val="0"/>
      <w:suppressAutoHyphens/>
      <w:autoSpaceDE w:val="0"/>
      <w:autoSpaceDN w:val="0"/>
      <w:adjustRightInd w:val="0"/>
      <w:spacing w:after="0" w:line="260" w:lineRule="atLeast"/>
      <w:jc w:val="both"/>
    </w:pPr>
    <w:rPr>
      <w:rFonts w:ascii="Candara" w:hAnsi="Candara" w:cs="Candara"/>
      <w:color w:val="000000"/>
      <w:sz w:val="20"/>
      <w:szCs w:val="20"/>
    </w:rPr>
  </w:style>
  <w:style w:type="paragraph" w:customStyle="1" w:styleId="heading1Summary">
    <w:name w:val="heading1/Summary"/>
    <w:basedOn w:val="Normal"/>
    <w:uiPriority w:val="99"/>
    <w:rsid w:val="00A8376C"/>
    <w:pPr>
      <w:widowControl w:val="0"/>
      <w:suppressAutoHyphens/>
      <w:autoSpaceDE w:val="0"/>
      <w:autoSpaceDN w:val="0"/>
      <w:adjustRightInd w:val="0"/>
      <w:spacing w:after="0" w:line="260" w:lineRule="atLeast"/>
    </w:pPr>
    <w:rPr>
      <w:rFonts w:ascii="Candara-Bold" w:hAnsi="Candara-Bold" w:cs="Candara-Bold"/>
      <w:b/>
      <w:bCs/>
      <w:color w:val="000000"/>
      <w:sz w:val="24"/>
      <w:szCs w:val="24"/>
    </w:rPr>
  </w:style>
  <w:style w:type="paragraph" w:customStyle="1" w:styleId="bodytextSummary">
    <w:name w:val="body text/Summary"/>
    <w:basedOn w:val="Normal"/>
    <w:uiPriority w:val="99"/>
    <w:rsid w:val="00A8376C"/>
    <w:pPr>
      <w:widowControl w:val="0"/>
      <w:suppressAutoHyphens/>
      <w:autoSpaceDE w:val="0"/>
      <w:autoSpaceDN w:val="0"/>
      <w:adjustRightInd w:val="0"/>
      <w:spacing w:after="0" w:line="260" w:lineRule="atLeast"/>
      <w:ind w:left="283" w:hanging="283"/>
    </w:pPr>
    <w:rPr>
      <w:rFonts w:ascii="Candara" w:hAnsi="Candara" w:cs="Candara"/>
      <w:color w:val="000000"/>
      <w:sz w:val="20"/>
      <w:szCs w:val="20"/>
    </w:rPr>
  </w:style>
  <w:style w:type="character" w:customStyle="1" w:styleId="Readings">
    <w:name w:val="Readings"/>
    <w:uiPriority w:val="99"/>
    <w:rsid w:val="00A8376C"/>
    <w:rPr>
      <w:rFonts w:ascii="Candara-Bold" w:hAnsi="Candara-Bold" w:cs="Candara-Bold" w:hint="default"/>
      <w:b/>
      <w:bCs/>
      <w:color w:val="000000"/>
      <w:sz w:val="21"/>
      <w:szCs w:val="21"/>
      <w:vertAlign w:val="baseline"/>
      <w:lang w:val="en-GB"/>
    </w:rPr>
  </w:style>
  <w:style w:type="character" w:customStyle="1" w:styleId="Bodytextitalic">
    <w:name w:val="Body text italic"/>
    <w:uiPriority w:val="99"/>
    <w:rsid w:val="00A8376C"/>
    <w:rPr>
      <w:i/>
      <w:iCs/>
    </w:rPr>
  </w:style>
  <w:style w:type="paragraph" w:styleId="BalloonText">
    <w:name w:val="Balloon Text"/>
    <w:basedOn w:val="Normal"/>
    <w:link w:val="BalloonTextChar"/>
    <w:uiPriority w:val="99"/>
    <w:semiHidden/>
    <w:unhideWhenUsed/>
    <w:rsid w:val="00555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02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uiPriority w:val="99"/>
    <w:rsid w:val="00A8376C"/>
    <w:pPr>
      <w:widowControl w:val="0"/>
      <w:suppressAutoHyphens/>
      <w:autoSpaceDE w:val="0"/>
      <w:autoSpaceDN w:val="0"/>
      <w:adjustRightInd w:val="0"/>
      <w:spacing w:after="0" w:line="400" w:lineRule="atLeast"/>
    </w:pPr>
    <w:rPr>
      <w:rFonts w:ascii="Candara-BoldItalic" w:hAnsi="Candara-BoldItalic" w:cs="Candara-BoldItalic"/>
      <w:b/>
      <w:bCs/>
      <w:i/>
      <w:iCs/>
      <w:color w:val="9A57A5"/>
      <w:position w:val="-8"/>
      <w:sz w:val="36"/>
      <w:szCs w:val="36"/>
    </w:rPr>
  </w:style>
  <w:style w:type="paragraph" w:customStyle="1" w:styleId="Date1">
    <w:name w:val="Date1"/>
    <w:basedOn w:val="Normal"/>
    <w:uiPriority w:val="99"/>
    <w:rsid w:val="00A8376C"/>
    <w:pPr>
      <w:widowControl w:val="0"/>
      <w:suppressAutoHyphens/>
      <w:autoSpaceDE w:val="0"/>
      <w:autoSpaceDN w:val="0"/>
      <w:adjustRightInd w:val="0"/>
      <w:spacing w:after="0" w:line="280" w:lineRule="atLeast"/>
    </w:pPr>
    <w:rPr>
      <w:rFonts w:ascii="Candara" w:hAnsi="Candara" w:cs="Candara"/>
      <w:color w:val="9A57A5"/>
      <w:position w:val="-8"/>
      <w:sz w:val="26"/>
      <w:szCs w:val="26"/>
    </w:rPr>
  </w:style>
  <w:style w:type="paragraph" w:customStyle="1" w:styleId="BodyText1">
    <w:name w:val="Body Text1"/>
    <w:basedOn w:val="Normal"/>
    <w:uiPriority w:val="99"/>
    <w:rsid w:val="00A8376C"/>
    <w:pPr>
      <w:widowControl w:val="0"/>
      <w:suppressAutoHyphens/>
      <w:autoSpaceDE w:val="0"/>
      <w:autoSpaceDN w:val="0"/>
      <w:adjustRightInd w:val="0"/>
      <w:spacing w:after="0" w:line="260" w:lineRule="atLeast"/>
      <w:jc w:val="both"/>
    </w:pPr>
    <w:rPr>
      <w:rFonts w:ascii="Candara" w:hAnsi="Candara" w:cs="Candara"/>
      <w:color w:val="000000"/>
      <w:sz w:val="20"/>
      <w:szCs w:val="20"/>
    </w:rPr>
  </w:style>
  <w:style w:type="paragraph" w:customStyle="1" w:styleId="heading1">
    <w:name w:val="heading1"/>
    <w:basedOn w:val="Normal"/>
    <w:uiPriority w:val="99"/>
    <w:rsid w:val="00A8376C"/>
    <w:pPr>
      <w:widowControl w:val="0"/>
      <w:suppressAutoHyphens/>
      <w:autoSpaceDE w:val="0"/>
      <w:autoSpaceDN w:val="0"/>
      <w:adjustRightInd w:val="0"/>
      <w:spacing w:after="0" w:line="260" w:lineRule="atLeast"/>
    </w:pPr>
    <w:rPr>
      <w:rFonts w:ascii="Candara-BoldItalic" w:hAnsi="Candara-BoldItalic" w:cs="Candara-BoldItalic"/>
      <w:b/>
      <w:bCs/>
      <w:i/>
      <w:iCs/>
      <w:color w:val="000000"/>
      <w:sz w:val="24"/>
      <w:szCs w:val="24"/>
    </w:rPr>
  </w:style>
  <w:style w:type="paragraph" w:customStyle="1" w:styleId="Quote1">
    <w:name w:val="Quote1"/>
    <w:basedOn w:val="Normal"/>
    <w:uiPriority w:val="99"/>
    <w:rsid w:val="00A8376C"/>
    <w:pPr>
      <w:widowControl w:val="0"/>
      <w:suppressAutoHyphens/>
      <w:autoSpaceDE w:val="0"/>
      <w:autoSpaceDN w:val="0"/>
      <w:adjustRightInd w:val="0"/>
      <w:spacing w:after="0" w:line="300" w:lineRule="atLeast"/>
      <w:jc w:val="center"/>
    </w:pPr>
    <w:rPr>
      <w:rFonts w:ascii="Candara-Italic" w:hAnsi="Candara-Italic" w:cs="Candara-Italic"/>
      <w:i/>
      <w:iCs/>
      <w:color w:val="9A57A5"/>
      <w:position w:val="-6"/>
      <w:sz w:val="26"/>
      <w:szCs w:val="26"/>
    </w:rPr>
  </w:style>
  <w:style w:type="paragraph" w:customStyle="1" w:styleId="bodytextdropcap">
    <w:name w:val="body text/drop cap"/>
    <w:basedOn w:val="Normal"/>
    <w:uiPriority w:val="99"/>
    <w:rsid w:val="00A8376C"/>
    <w:pPr>
      <w:widowControl w:val="0"/>
      <w:suppressAutoHyphens/>
      <w:autoSpaceDE w:val="0"/>
      <w:autoSpaceDN w:val="0"/>
      <w:adjustRightInd w:val="0"/>
      <w:spacing w:after="0" w:line="260" w:lineRule="atLeast"/>
      <w:jc w:val="both"/>
    </w:pPr>
    <w:rPr>
      <w:rFonts w:ascii="Candara" w:hAnsi="Candara" w:cs="Candara"/>
      <w:color w:val="000000"/>
      <w:sz w:val="20"/>
      <w:szCs w:val="20"/>
    </w:rPr>
  </w:style>
  <w:style w:type="paragraph" w:customStyle="1" w:styleId="heading1Summary">
    <w:name w:val="heading1/Summary"/>
    <w:basedOn w:val="Normal"/>
    <w:uiPriority w:val="99"/>
    <w:rsid w:val="00A8376C"/>
    <w:pPr>
      <w:widowControl w:val="0"/>
      <w:suppressAutoHyphens/>
      <w:autoSpaceDE w:val="0"/>
      <w:autoSpaceDN w:val="0"/>
      <w:adjustRightInd w:val="0"/>
      <w:spacing w:after="0" w:line="260" w:lineRule="atLeast"/>
    </w:pPr>
    <w:rPr>
      <w:rFonts w:ascii="Candara-Bold" w:hAnsi="Candara-Bold" w:cs="Candara-Bold"/>
      <w:b/>
      <w:bCs/>
      <w:color w:val="000000"/>
      <w:sz w:val="24"/>
      <w:szCs w:val="24"/>
    </w:rPr>
  </w:style>
  <w:style w:type="paragraph" w:customStyle="1" w:styleId="bodytextSummary">
    <w:name w:val="body text/Summary"/>
    <w:basedOn w:val="Normal"/>
    <w:uiPriority w:val="99"/>
    <w:rsid w:val="00A8376C"/>
    <w:pPr>
      <w:widowControl w:val="0"/>
      <w:suppressAutoHyphens/>
      <w:autoSpaceDE w:val="0"/>
      <w:autoSpaceDN w:val="0"/>
      <w:adjustRightInd w:val="0"/>
      <w:spacing w:after="0" w:line="260" w:lineRule="atLeast"/>
      <w:ind w:left="283" w:hanging="283"/>
    </w:pPr>
    <w:rPr>
      <w:rFonts w:ascii="Candara" w:hAnsi="Candara" w:cs="Candara"/>
      <w:color w:val="000000"/>
      <w:sz w:val="20"/>
      <w:szCs w:val="20"/>
    </w:rPr>
  </w:style>
  <w:style w:type="character" w:customStyle="1" w:styleId="Readings">
    <w:name w:val="Readings"/>
    <w:uiPriority w:val="99"/>
    <w:rsid w:val="00A8376C"/>
    <w:rPr>
      <w:rFonts w:ascii="Candara-Bold" w:hAnsi="Candara-Bold" w:cs="Candara-Bold" w:hint="default"/>
      <w:b/>
      <w:bCs/>
      <w:color w:val="000000"/>
      <w:sz w:val="21"/>
      <w:szCs w:val="21"/>
      <w:vertAlign w:val="baseline"/>
      <w:lang w:val="en-GB"/>
    </w:rPr>
  </w:style>
  <w:style w:type="character" w:customStyle="1" w:styleId="Bodytextitalic">
    <w:name w:val="Body text italic"/>
    <w:uiPriority w:val="99"/>
    <w:rsid w:val="00A8376C"/>
    <w:rPr>
      <w:i/>
      <w:iCs/>
    </w:rPr>
  </w:style>
  <w:style w:type="paragraph" w:styleId="BalloonText">
    <w:name w:val="Balloon Text"/>
    <w:basedOn w:val="Normal"/>
    <w:link w:val="BalloonTextChar"/>
    <w:uiPriority w:val="99"/>
    <w:semiHidden/>
    <w:unhideWhenUsed/>
    <w:rsid w:val="00555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0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2204">
      <w:bodyDiv w:val="1"/>
      <w:marLeft w:val="0"/>
      <w:marRight w:val="0"/>
      <w:marTop w:val="0"/>
      <w:marBottom w:val="0"/>
      <w:divBdr>
        <w:top w:val="none" w:sz="0" w:space="0" w:color="auto"/>
        <w:left w:val="none" w:sz="0" w:space="0" w:color="auto"/>
        <w:bottom w:val="none" w:sz="0" w:space="0" w:color="auto"/>
        <w:right w:val="none" w:sz="0" w:space="0" w:color="auto"/>
      </w:divBdr>
    </w:div>
    <w:div w:id="1448351709">
      <w:bodyDiv w:val="1"/>
      <w:marLeft w:val="0"/>
      <w:marRight w:val="0"/>
      <w:marTop w:val="0"/>
      <w:marBottom w:val="0"/>
      <w:divBdr>
        <w:top w:val="none" w:sz="0" w:space="0" w:color="auto"/>
        <w:left w:val="none" w:sz="0" w:space="0" w:color="auto"/>
        <w:bottom w:val="none" w:sz="0" w:space="0" w:color="auto"/>
        <w:right w:val="none" w:sz="0" w:space="0" w:color="auto"/>
      </w:divBdr>
    </w:div>
    <w:div w:id="1615331979">
      <w:bodyDiv w:val="1"/>
      <w:marLeft w:val="0"/>
      <w:marRight w:val="0"/>
      <w:marTop w:val="0"/>
      <w:marBottom w:val="0"/>
      <w:divBdr>
        <w:top w:val="none" w:sz="0" w:space="0" w:color="auto"/>
        <w:left w:val="none" w:sz="0" w:space="0" w:color="auto"/>
        <w:bottom w:val="none" w:sz="0" w:space="0" w:color="auto"/>
        <w:right w:val="none" w:sz="0" w:space="0" w:color="auto"/>
      </w:divBdr>
    </w:div>
    <w:div w:id="1947610779">
      <w:bodyDiv w:val="1"/>
      <w:marLeft w:val="0"/>
      <w:marRight w:val="0"/>
      <w:marTop w:val="0"/>
      <w:marBottom w:val="0"/>
      <w:divBdr>
        <w:top w:val="none" w:sz="0" w:space="0" w:color="auto"/>
        <w:left w:val="none" w:sz="0" w:space="0" w:color="auto"/>
        <w:bottom w:val="none" w:sz="0" w:space="0" w:color="auto"/>
        <w:right w:val="none" w:sz="0" w:space="0" w:color="auto"/>
      </w:divBdr>
    </w:div>
    <w:div w:id="21034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Paulette Mullings</dc:creator>
  <cp:lastModifiedBy>Holy Innocents</cp:lastModifiedBy>
  <cp:revision>16</cp:revision>
  <cp:lastPrinted>2020-04-20T18:40:00Z</cp:lastPrinted>
  <dcterms:created xsi:type="dcterms:W3CDTF">2020-04-16T17:40:00Z</dcterms:created>
  <dcterms:modified xsi:type="dcterms:W3CDTF">2020-04-25T13:44:00Z</dcterms:modified>
</cp:coreProperties>
</file>