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72" w:rsidRPr="002B11BD" w:rsidRDefault="00675072" w:rsidP="002B11BD">
      <w:pPr>
        <w:jc w:val="both"/>
        <w:rPr>
          <w:b/>
          <w:sz w:val="26"/>
          <w:szCs w:val="26"/>
        </w:rPr>
      </w:pPr>
      <w:r w:rsidRPr="002B11BD">
        <w:rPr>
          <w:b/>
          <w:sz w:val="26"/>
          <w:szCs w:val="26"/>
        </w:rPr>
        <w:t>WHEN THE SAINTS …</w:t>
      </w:r>
    </w:p>
    <w:p w:rsidR="00675072" w:rsidRPr="00806E02" w:rsidRDefault="00A452C7" w:rsidP="00801A9B">
      <w:pPr>
        <w:jc w:val="both"/>
        <w:rPr>
          <w:sz w:val="26"/>
          <w:szCs w:val="26"/>
        </w:rPr>
      </w:pPr>
      <w:r w:rsidRPr="00806E02">
        <w:rPr>
          <w:sz w:val="26"/>
          <w:szCs w:val="26"/>
        </w:rPr>
        <w:t>10</w:t>
      </w:r>
      <w:r w:rsidRPr="00806E02">
        <w:rPr>
          <w:sz w:val="26"/>
          <w:szCs w:val="26"/>
          <w:vertAlign w:val="superscript"/>
        </w:rPr>
        <w:t>th</w:t>
      </w:r>
      <w:r w:rsidRPr="00806E02">
        <w:rPr>
          <w:sz w:val="26"/>
          <w:szCs w:val="26"/>
        </w:rPr>
        <w:t xml:space="preserve"> of AUGUST</w:t>
      </w:r>
      <w:r w:rsidRPr="00806E02">
        <w:rPr>
          <w:sz w:val="26"/>
          <w:szCs w:val="26"/>
        </w:rPr>
        <w:tab/>
      </w:r>
      <w:r w:rsidRPr="00806E02">
        <w:rPr>
          <w:sz w:val="26"/>
          <w:szCs w:val="26"/>
        </w:rPr>
        <w:tab/>
        <w:t>LAURENCE</w:t>
      </w:r>
    </w:p>
    <w:p w:rsidR="00A452C7" w:rsidRPr="00806E02" w:rsidRDefault="00A452C7" w:rsidP="00801A9B">
      <w:pPr>
        <w:jc w:val="both"/>
        <w:rPr>
          <w:sz w:val="26"/>
          <w:szCs w:val="26"/>
        </w:rPr>
      </w:pPr>
      <w:r w:rsidRPr="00806E02">
        <w:rPr>
          <w:sz w:val="26"/>
          <w:szCs w:val="26"/>
        </w:rPr>
        <w:t>11</w:t>
      </w:r>
      <w:r w:rsidRPr="00806E02">
        <w:rPr>
          <w:sz w:val="26"/>
          <w:szCs w:val="26"/>
          <w:vertAlign w:val="superscript"/>
        </w:rPr>
        <w:t>TH</w:t>
      </w:r>
      <w:r w:rsidRPr="00806E02">
        <w:rPr>
          <w:sz w:val="26"/>
          <w:szCs w:val="26"/>
        </w:rPr>
        <w:t xml:space="preserve"> of AUGUST </w:t>
      </w:r>
      <w:r w:rsidRPr="00806E02">
        <w:rPr>
          <w:sz w:val="26"/>
          <w:szCs w:val="26"/>
        </w:rPr>
        <w:tab/>
      </w:r>
      <w:r w:rsidRPr="00806E02">
        <w:rPr>
          <w:sz w:val="26"/>
          <w:szCs w:val="26"/>
        </w:rPr>
        <w:tab/>
        <w:t>CLARE of ASSISI</w:t>
      </w:r>
    </w:p>
    <w:p w:rsidR="00A452C7" w:rsidRPr="00806E02" w:rsidRDefault="00A452C7" w:rsidP="00801A9B">
      <w:pPr>
        <w:jc w:val="both"/>
        <w:rPr>
          <w:sz w:val="26"/>
          <w:szCs w:val="26"/>
        </w:rPr>
      </w:pPr>
      <w:r w:rsidRPr="00806E02">
        <w:rPr>
          <w:sz w:val="26"/>
          <w:szCs w:val="26"/>
        </w:rPr>
        <w:t>12</w:t>
      </w:r>
      <w:r w:rsidRPr="00806E02">
        <w:rPr>
          <w:sz w:val="26"/>
          <w:szCs w:val="26"/>
          <w:vertAlign w:val="superscript"/>
        </w:rPr>
        <w:t>TH</w:t>
      </w:r>
      <w:r w:rsidRPr="00806E02">
        <w:rPr>
          <w:sz w:val="26"/>
          <w:szCs w:val="26"/>
        </w:rPr>
        <w:t xml:space="preserve"> of AUGUST</w:t>
      </w:r>
      <w:r w:rsidRPr="00806E02">
        <w:rPr>
          <w:sz w:val="26"/>
          <w:szCs w:val="26"/>
        </w:rPr>
        <w:tab/>
      </w:r>
      <w:r w:rsidRPr="00806E02">
        <w:rPr>
          <w:sz w:val="26"/>
          <w:szCs w:val="26"/>
        </w:rPr>
        <w:tab/>
        <w:t>JOHN HENRY NEWMAN</w:t>
      </w:r>
    </w:p>
    <w:p w:rsidR="00A452C7" w:rsidRPr="00806E02" w:rsidRDefault="00A452C7" w:rsidP="00801A9B">
      <w:pPr>
        <w:jc w:val="both"/>
        <w:rPr>
          <w:sz w:val="26"/>
          <w:szCs w:val="26"/>
        </w:rPr>
      </w:pPr>
      <w:r w:rsidRPr="00806E02">
        <w:rPr>
          <w:sz w:val="26"/>
          <w:szCs w:val="26"/>
        </w:rPr>
        <w:t>13</w:t>
      </w:r>
      <w:r w:rsidRPr="00806E02">
        <w:rPr>
          <w:sz w:val="26"/>
          <w:szCs w:val="26"/>
          <w:vertAlign w:val="superscript"/>
        </w:rPr>
        <w:t>TH</w:t>
      </w:r>
      <w:r w:rsidRPr="00806E02">
        <w:rPr>
          <w:sz w:val="26"/>
          <w:szCs w:val="26"/>
        </w:rPr>
        <w:t xml:space="preserve"> of AUGUST</w:t>
      </w:r>
      <w:r w:rsidRPr="00806E02">
        <w:rPr>
          <w:sz w:val="26"/>
          <w:szCs w:val="26"/>
        </w:rPr>
        <w:tab/>
      </w:r>
      <w:r w:rsidRPr="00806E02">
        <w:rPr>
          <w:sz w:val="26"/>
          <w:szCs w:val="26"/>
        </w:rPr>
        <w:tab/>
        <w:t>JEREMY TAYLOR</w:t>
      </w:r>
    </w:p>
    <w:p w:rsidR="00A452C7" w:rsidRPr="00806E02" w:rsidRDefault="00A452C7" w:rsidP="00801A9B">
      <w:pPr>
        <w:jc w:val="both"/>
        <w:rPr>
          <w:sz w:val="26"/>
          <w:szCs w:val="26"/>
        </w:rPr>
      </w:pPr>
      <w:r w:rsidRPr="00806E02">
        <w:rPr>
          <w:sz w:val="26"/>
          <w:szCs w:val="26"/>
        </w:rPr>
        <w:t>14</w:t>
      </w:r>
      <w:r w:rsidRPr="00806E02">
        <w:rPr>
          <w:sz w:val="26"/>
          <w:szCs w:val="26"/>
          <w:vertAlign w:val="superscript"/>
        </w:rPr>
        <w:t>TH</w:t>
      </w:r>
      <w:r w:rsidRPr="00806E02">
        <w:rPr>
          <w:sz w:val="26"/>
          <w:szCs w:val="26"/>
        </w:rPr>
        <w:t xml:space="preserve"> of AUGUST</w:t>
      </w:r>
      <w:r w:rsidRPr="00806E02">
        <w:rPr>
          <w:sz w:val="26"/>
          <w:szCs w:val="26"/>
        </w:rPr>
        <w:tab/>
      </w:r>
      <w:r w:rsidRPr="00806E02">
        <w:rPr>
          <w:sz w:val="26"/>
          <w:szCs w:val="26"/>
        </w:rPr>
        <w:tab/>
        <w:t>OCTAVIA HILL</w:t>
      </w:r>
    </w:p>
    <w:p w:rsidR="00A452C7" w:rsidRPr="00806E02" w:rsidRDefault="00A452C7" w:rsidP="00801A9B">
      <w:pPr>
        <w:jc w:val="both"/>
        <w:rPr>
          <w:sz w:val="26"/>
          <w:szCs w:val="26"/>
        </w:rPr>
      </w:pPr>
      <w:r w:rsidRPr="00806E02">
        <w:rPr>
          <w:sz w:val="26"/>
          <w:szCs w:val="26"/>
        </w:rPr>
        <w:t>This is a suggested way of taking the saints this week, because some days are shared and some articles ar</w:t>
      </w:r>
      <w:r w:rsidR="00801A9B">
        <w:rPr>
          <w:sz w:val="26"/>
          <w:szCs w:val="26"/>
        </w:rPr>
        <w:t>e</w:t>
      </w:r>
      <w:r w:rsidRPr="00806E02">
        <w:rPr>
          <w:sz w:val="26"/>
          <w:szCs w:val="26"/>
        </w:rPr>
        <w:t xml:space="preserve"> long!] </w:t>
      </w:r>
    </w:p>
    <w:p w:rsidR="00452B75" w:rsidRPr="00806E02" w:rsidRDefault="00452B75" w:rsidP="00801A9B">
      <w:pPr>
        <w:jc w:val="both"/>
        <w:rPr>
          <w:sz w:val="26"/>
          <w:szCs w:val="26"/>
        </w:rPr>
      </w:pPr>
      <w:r w:rsidRPr="00806E02">
        <w:rPr>
          <w:sz w:val="26"/>
          <w:szCs w:val="26"/>
        </w:rPr>
        <w:t xml:space="preserve">ST LAURENCE was a deacon in the service of Pope Sixtus </w:t>
      </w:r>
      <w:r w:rsidR="00801A9B">
        <w:rPr>
          <w:sz w:val="26"/>
          <w:szCs w:val="26"/>
        </w:rPr>
        <w:t>II</w:t>
      </w:r>
      <w:r w:rsidRPr="00806E02">
        <w:rPr>
          <w:sz w:val="26"/>
          <w:szCs w:val="26"/>
        </w:rPr>
        <w:t xml:space="preserve"> both of whom were martyred within a day of each other in the year 258.   </w:t>
      </w:r>
    </w:p>
    <w:p w:rsidR="006E0694" w:rsidRPr="00806E02" w:rsidRDefault="006E0694" w:rsidP="00801A9B">
      <w:pPr>
        <w:jc w:val="both"/>
        <w:rPr>
          <w:sz w:val="26"/>
          <w:szCs w:val="26"/>
        </w:rPr>
      </w:pPr>
      <w:r w:rsidRPr="00806E02">
        <w:rPr>
          <w:sz w:val="26"/>
          <w:szCs w:val="26"/>
        </w:rPr>
        <w:t xml:space="preserve">By the end of the 250’s </w:t>
      </w:r>
      <w:r w:rsidR="00340560" w:rsidRPr="00806E02">
        <w:rPr>
          <w:sz w:val="26"/>
          <w:szCs w:val="26"/>
        </w:rPr>
        <w:t>g</w:t>
      </w:r>
      <w:r w:rsidRPr="00806E02">
        <w:rPr>
          <w:sz w:val="26"/>
          <w:szCs w:val="26"/>
        </w:rPr>
        <w:t xml:space="preserve">overnors and magistrates </w:t>
      </w:r>
      <w:r w:rsidR="004D7B7A" w:rsidRPr="00806E02">
        <w:rPr>
          <w:sz w:val="26"/>
          <w:szCs w:val="26"/>
        </w:rPr>
        <w:t xml:space="preserve">empire-wide </w:t>
      </w:r>
      <w:r w:rsidRPr="00806E02">
        <w:rPr>
          <w:sz w:val="26"/>
          <w:szCs w:val="26"/>
        </w:rPr>
        <w:t xml:space="preserve">were ordered to </w:t>
      </w:r>
      <w:r w:rsidR="00AD3E07" w:rsidRPr="00806E02">
        <w:rPr>
          <w:sz w:val="26"/>
          <w:szCs w:val="26"/>
        </w:rPr>
        <w:t>ferret</w:t>
      </w:r>
      <w:r w:rsidR="00340560" w:rsidRPr="00806E02">
        <w:rPr>
          <w:sz w:val="26"/>
          <w:szCs w:val="26"/>
        </w:rPr>
        <w:t xml:space="preserve"> </w:t>
      </w:r>
      <w:r w:rsidRPr="00806E02">
        <w:rPr>
          <w:sz w:val="26"/>
          <w:szCs w:val="26"/>
        </w:rPr>
        <w:t xml:space="preserve">out Christian bishops and elders, and this is how Sixtus and Laurence met their fate in Rome.   </w:t>
      </w:r>
    </w:p>
    <w:p w:rsidR="00452B75" w:rsidRPr="00806E02" w:rsidRDefault="00452B75" w:rsidP="00801A9B">
      <w:pPr>
        <w:jc w:val="both"/>
        <w:rPr>
          <w:sz w:val="26"/>
          <w:szCs w:val="26"/>
        </w:rPr>
      </w:pPr>
      <w:r w:rsidRPr="00806E02">
        <w:rPr>
          <w:sz w:val="26"/>
          <w:szCs w:val="26"/>
        </w:rPr>
        <w:t>One of the outstanding qualities of deacons in the early church was impeccable financial probity</w:t>
      </w:r>
      <w:r w:rsidR="00340560" w:rsidRPr="00806E02">
        <w:rPr>
          <w:sz w:val="26"/>
          <w:szCs w:val="26"/>
        </w:rPr>
        <w:t>; another was authentic love and practical care:</w:t>
      </w:r>
      <w:r w:rsidRPr="00806E02">
        <w:rPr>
          <w:sz w:val="26"/>
          <w:szCs w:val="26"/>
        </w:rPr>
        <w:t xml:space="preserve"> </w:t>
      </w:r>
      <w:r w:rsidR="00340560" w:rsidRPr="00806E02">
        <w:rPr>
          <w:sz w:val="26"/>
          <w:szCs w:val="26"/>
        </w:rPr>
        <w:t>e</w:t>
      </w:r>
      <w:r w:rsidRPr="00806E02">
        <w:rPr>
          <w:sz w:val="26"/>
          <w:szCs w:val="26"/>
        </w:rPr>
        <w:t xml:space="preserve">ven enemies of the church couldn’t get over the way the Christian </w:t>
      </w:r>
      <w:r w:rsidR="00340560" w:rsidRPr="00806E02">
        <w:rPr>
          <w:sz w:val="26"/>
          <w:szCs w:val="26"/>
        </w:rPr>
        <w:t xml:space="preserve">leaders and elders </w:t>
      </w:r>
      <w:r w:rsidRPr="00806E02">
        <w:rPr>
          <w:sz w:val="26"/>
          <w:szCs w:val="26"/>
        </w:rPr>
        <w:t xml:space="preserve">took care </w:t>
      </w:r>
      <w:r w:rsidR="00AD3E07" w:rsidRPr="00806E02">
        <w:rPr>
          <w:sz w:val="26"/>
          <w:szCs w:val="26"/>
        </w:rPr>
        <w:t>of the</w:t>
      </w:r>
      <w:r w:rsidR="00340560" w:rsidRPr="00806E02">
        <w:rPr>
          <w:sz w:val="26"/>
          <w:szCs w:val="26"/>
        </w:rPr>
        <w:t xml:space="preserve"> sick and poor in their congregations, </w:t>
      </w:r>
      <w:r w:rsidRPr="00806E02">
        <w:rPr>
          <w:sz w:val="26"/>
          <w:szCs w:val="26"/>
        </w:rPr>
        <w:t>when ‘</w:t>
      </w:r>
      <w:r w:rsidRPr="00787171">
        <w:rPr>
          <w:sz w:val="26"/>
          <w:szCs w:val="26"/>
        </w:rPr>
        <w:t xml:space="preserve">bread and </w:t>
      </w:r>
      <w:r w:rsidR="00AD3E07" w:rsidRPr="00787171">
        <w:rPr>
          <w:sz w:val="26"/>
          <w:szCs w:val="26"/>
        </w:rPr>
        <w:t>circuses</w:t>
      </w:r>
      <w:r w:rsidRPr="00787171">
        <w:rPr>
          <w:sz w:val="26"/>
          <w:szCs w:val="26"/>
        </w:rPr>
        <w:t>’</w:t>
      </w:r>
      <w:r w:rsidRPr="00806E02">
        <w:rPr>
          <w:sz w:val="26"/>
          <w:szCs w:val="26"/>
        </w:rPr>
        <w:t xml:space="preserve"> was the best one could hope for from the state, </w:t>
      </w:r>
      <w:r w:rsidR="00AD3E07" w:rsidRPr="00806E02">
        <w:rPr>
          <w:sz w:val="26"/>
          <w:szCs w:val="26"/>
        </w:rPr>
        <w:t>and philanthropy</w:t>
      </w:r>
      <w:r w:rsidRPr="00806E02">
        <w:rPr>
          <w:sz w:val="26"/>
          <w:szCs w:val="26"/>
        </w:rPr>
        <w:t xml:space="preserve"> more often expressed itself through large-scale building and engineering projects</w:t>
      </w:r>
      <w:r w:rsidR="00A33F09" w:rsidRPr="00806E02">
        <w:rPr>
          <w:sz w:val="26"/>
          <w:szCs w:val="26"/>
        </w:rPr>
        <w:t xml:space="preserve"> than through charity.  </w:t>
      </w:r>
      <w:r w:rsidRPr="00806E02">
        <w:rPr>
          <w:sz w:val="26"/>
          <w:szCs w:val="26"/>
        </w:rPr>
        <w:t xml:space="preserve"> </w:t>
      </w:r>
    </w:p>
    <w:p w:rsidR="00B10E4D" w:rsidRPr="00806E02" w:rsidRDefault="00B10E4D" w:rsidP="00801A9B">
      <w:pPr>
        <w:jc w:val="both"/>
        <w:rPr>
          <w:sz w:val="26"/>
          <w:szCs w:val="26"/>
        </w:rPr>
      </w:pPr>
      <w:r w:rsidRPr="00806E02">
        <w:rPr>
          <w:sz w:val="26"/>
          <w:szCs w:val="26"/>
        </w:rPr>
        <w:t xml:space="preserve">It is very likely, then, that converts, particularly the less well-off, could easily have been tempted, in the first place, to join the church for motives primarily of security, both social and financial, so that disposing of leaders and administrators was an efficient way of breaking up the fellowship, though with limited results:  As a footnote, Emperor </w:t>
      </w:r>
      <w:r w:rsidR="00CF62BC">
        <w:rPr>
          <w:sz w:val="26"/>
          <w:szCs w:val="26"/>
        </w:rPr>
        <w:t>V</w:t>
      </w:r>
      <w:r w:rsidRPr="00806E02">
        <w:rPr>
          <w:sz w:val="26"/>
          <w:szCs w:val="26"/>
        </w:rPr>
        <w:t xml:space="preserve">alerian, who had started this wave of persecutions was subsequently captured, humiliated and killed by the Persians: Decius was killed by the Goths, and his successor put the </w:t>
      </w:r>
      <w:r w:rsidR="00AD3E07" w:rsidRPr="00806E02">
        <w:rPr>
          <w:sz w:val="26"/>
          <w:szCs w:val="26"/>
        </w:rPr>
        <w:t>brakes</w:t>
      </w:r>
      <w:r w:rsidRPr="00806E02">
        <w:rPr>
          <w:sz w:val="26"/>
          <w:szCs w:val="26"/>
        </w:rPr>
        <w:t xml:space="preserve"> on </w:t>
      </w:r>
      <w:r w:rsidR="004D7B7A" w:rsidRPr="00806E02">
        <w:rPr>
          <w:sz w:val="26"/>
          <w:szCs w:val="26"/>
        </w:rPr>
        <w:t xml:space="preserve"> the persecutions </w:t>
      </w:r>
      <w:r w:rsidRPr="00806E02">
        <w:rPr>
          <w:sz w:val="26"/>
          <w:szCs w:val="26"/>
        </w:rPr>
        <w:t xml:space="preserve">PDQ.   </w:t>
      </w:r>
    </w:p>
    <w:p w:rsidR="00340560" w:rsidRPr="00806E02" w:rsidRDefault="00FD5DB0" w:rsidP="00801A9B">
      <w:pPr>
        <w:jc w:val="both"/>
        <w:rPr>
          <w:sz w:val="26"/>
          <w:szCs w:val="26"/>
        </w:rPr>
      </w:pPr>
      <w:r w:rsidRPr="00806E02">
        <w:rPr>
          <w:sz w:val="26"/>
          <w:szCs w:val="26"/>
        </w:rPr>
        <w:t xml:space="preserve">In his particular position, </w:t>
      </w:r>
      <w:r w:rsidR="004D7B7A" w:rsidRPr="00806E02">
        <w:rPr>
          <w:sz w:val="26"/>
          <w:szCs w:val="26"/>
        </w:rPr>
        <w:t>however</w:t>
      </w:r>
      <w:r w:rsidR="00AD3E07" w:rsidRPr="00806E02">
        <w:rPr>
          <w:sz w:val="26"/>
          <w:szCs w:val="26"/>
        </w:rPr>
        <w:t>, Laurence</w:t>
      </w:r>
      <w:r w:rsidRPr="00806E02">
        <w:rPr>
          <w:sz w:val="26"/>
          <w:szCs w:val="26"/>
        </w:rPr>
        <w:t>, already captured and quite aware of the fate that awaited him,</w:t>
      </w:r>
      <w:r w:rsidR="00340560" w:rsidRPr="00806E02">
        <w:rPr>
          <w:sz w:val="26"/>
          <w:szCs w:val="26"/>
        </w:rPr>
        <w:t xml:space="preserve"> was on a hiding to nothing.   He was known not only as a Christian but as a deacon, so that when his antagonist demanded that he produce all the church’s treasure in the forum by the following </w:t>
      </w:r>
      <w:r w:rsidR="00AD3E07" w:rsidRPr="00806E02">
        <w:rPr>
          <w:sz w:val="26"/>
          <w:szCs w:val="26"/>
        </w:rPr>
        <w:t>day, Laurence</w:t>
      </w:r>
      <w:r w:rsidRPr="00806E02">
        <w:rPr>
          <w:sz w:val="26"/>
          <w:szCs w:val="26"/>
        </w:rPr>
        <w:t xml:space="preserve"> gathered and </w:t>
      </w:r>
      <w:r w:rsidR="00AD3E07" w:rsidRPr="00806E02">
        <w:rPr>
          <w:sz w:val="26"/>
          <w:szCs w:val="26"/>
        </w:rPr>
        <w:t>shepherded</w:t>
      </w:r>
      <w:r w:rsidRPr="00806E02">
        <w:rPr>
          <w:sz w:val="26"/>
          <w:szCs w:val="26"/>
        </w:rPr>
        <w:t xml:space="preserve"> in all the poor and the walking wounded he could find, and presented them as the church’s treasure.</w:t>
      </w:r>
    </w:p>
    <w:p w:rsidR="00FD5DB0" w:rsidRPr="00806E02" w:rsidRDefault="00FD5DB0" w:rsidP="00801A9B">
      <w:pPr>
        <w:jc w:val="both"/>
        <w:rPr>
          <w:sz w:val="26"/>
          <w:szCs w:val="26"/>
        </w:rPr>
      </w:pPr>
      <w:r w:rsidRPr="00806E02">
        <w:rPr>
          <w:sz w:val="26"/>
          <w:szCs w:val="26"/>
        </w:rPr>
        <w:t>Unfortunately the old English tag that ‘I might as well be hung for a sheep as for a lamb’ would have been very optimistic indeed, as Laurence well knew.   In the event, tradition has it that he was roasted alive on a grid iron, and his executioners seemingly placed one limb at a time over the grill to make his death as lingering as possible.   We shall never know whether, as tradition further reports, Laurence called out after a while: ‘I’m done on this side: you can turn me over now,’ but it would have been typical of his spirit.</w:t>
      </w:r>
    </w:p>
    <w:p w:rsidR="00B10E4D" w:rsidRPr="00806E02" w:rsidRDefault="00FD5DB0" w:rsidP="00801A9B">
      <w:pPr>
        <w:jc w:val="both"/>
        <w:rPr>
          <w:sz w:val="26"/>
          <w:szCs w:val="26"/>
        </w:rPr>
      </w:pPr>
      <w:r w:rsidRPr="00806E02">
        <w:rPr>
          <w:sz w:val="26"/>
          <w:szCs w:val="26"/>
        </w:rPr>
        <w:lastRenderedPageBreak/>
        <w:t xml:space="preserve">St Laurence seems to come in well after the more famous achievers and heroes, </w:t>
      </w:r>
      <w:r w:rsidR="00B10E4D" w:rsidRPr="00806E02">
        <w:rPr>
          <w:sz w:val="26"/>
          <w:szCs w:val="26"/>
        </w:rPr>
        <w:t>but he surely must be counted one of the most attractive of all the saints with a sense of irony that Jesus himself must have smiled at.</w:t>
      </w:r>
    </w:p>
    <w:p w:rsidR="00801A9B" w:rsidRDefault="00801A9B" w:rsidP="00801A9B">
      <w:pPr>
        <w:spacing w:after="0" w:line="240" w:lineRule="auto"/>
        <w:jc w:val="center"/>
        <w:rPr>
          <w:rFonts w:ascii="Arial" w:hAnsi="Arial" w:cs="Arial"/>
          <w:b/>
          <w:color w:val="00B050"/>
        </w:rPr>
      </w:pPr>
      <w:r w:rsidRPr="001605DC">
        <w:rPr>
          <w:rFonts w:ascii="Arial" w:hAnsi="Arial" w:cs="Arial"/>
          <w:b/>
          <w:color w:val="00B050"/>
        </w:rPr>
        <w:t>*** *** *** ***</w:t>
      </w:r>
    </w:p>
    <w:p w:rsidR="00D9309A" w:rsidRPr="001605DC" w:rsidRDefault="00D9309A" w:rsidP="00801A9B">
      <w:pPr>
        <w:spacing w:after="0" w:line="240" w:lineRule="auto"/>
        <w:jc w:val="center"/>
        <w:rPr>
          <w:rFonts w:ascii="Arial" w:hAnsi="Arial" w:cs="Arial"/>
          <w:b/>
          <w:color w:val="00B050"/>
        </w:rPr>
      </w:pPr>
    </w:p>
    <w:p w:rsidR="004D7B7A" w:rsidRPr="00806E02" w:rsidRDefault="004D7B7A" w:rsidP="00801A9B">
      <w:pPr>
        <w:jc w:val="both"/>
        <w:rPr>
          <w:sz w:val="26"/>
          <w:szCs w:val="26"/>
        </w:rPr>
      </w:pPr>
      <w:r w:rsidRPr="00806E02">
        <w:rPr>
          <w:sz w:val="26"/>
          <w:szCs w:val="26"/>
        </w:rPr>
        <w:t xml:space="preserve">CLARE of </w:t>
      </w:r>
      <w:r w:rsidR="00AD3E07" w:rsidRPr="00806E02">
        <w:rPr>
          <w:sz w:val="26"/>
          <w:szCs w:val="26"/>
        </w:rPr>
        <w:t>ASSISI -</w:t>
      </w:r>
      <w:r w:rsidRPr="00806E02">
        <w:rPr>
          <w:sz w:val="26"/>
          <w:szCs w:val="26"/>
        </w:rPr>
        <w:t xml:space="preserve"> </w:t>
      </w:r>
      <w:r w:rsidR="004C4B2F" w:rsidRPr="00806E02">
        <w:rPr>
          <w:sz w:val="26"/>
          <w:szCs w:val="26"/>
        </w:rPr>
        <w:t xml:space="preserve">Clara Offreduccio - </w:t>
      </w:r>
      <w:r w:rsidRPr="00806E02">
        <w:rPr>
          <w:sz w:val="26"/>
          <w:szCs w:val="26"/>
        </w:rPr>
        <w:t xml:space="preserve">was born around 1193 into </w:t>
      </w:r>
      <w:r w:rsidR="00AD3E07" w:rsidRPr="00806E02">
        <w:rPr>
          <w:sz w:val="26"/>
          <w:szCs w:val="26"/>
        </w:rPr>
        <w:t>rich feudal aristocratic</w:t>
      </w:r>
      <w:r w:rsidRPr="00806E02">
        <w:rPr>
          <w:sz w:val="26"/>
          <w:szCs w:val="26"/>
        </w:rPr>
        <w:t xml:space="preserve"> </w:t>
      </w:r>
      <w:r w:rsidR="004C4B2F" w:rsidRPr="00806E02">
        <w:rPr>
          <w:sz w:val="26"/>
          <w:szCs w:val="26"/>
        </w:rPr>
        <w:t xml:space="preserve">stock </w:t>
      </w:r>
      <w:r w:rsidRPr="00806E02">
        <w:rPr>
          <w:sz w:val="26"/>
          <w:szCs w:val="26"/>
        </w:rPr>
        <w:t xml:space="preserve">several cuts above even Francis’ </w:t>
      </w:r>
      <w:r w:rsidR="002F4896" w:rsidRPr="00806E02">
        <w:rPr>
          <w:sz w:val="26"/>
          <w:szCs w:val="26"/>
        </w:rPr>
        <w:t xml:space="preserve">up-and-coming </w:t>
      </w:r>
      <w:r w:rsidRPr="00806E02">
        <w:rPr>
          <w:sz w:val="26"/>
          <w:szCs w:val="26"/>
        </w:rPr>
        <w:t xml:space="preserve">merchant </w:t>
      </w:r>
      <w:r w:rsidR="004C4B2F" w:rsidRPr="00806E02">
        <w:rPr>
          <w:sz w:val="26"/>
          <w:szCs w:val="26"/>
        </w:rPr>
        <w:t xml:space="preserve">family.   </w:t>
      </w:r>
    </w:p>
    <w:p w:rsidR="004C4B2F" w:rsidRPr="00806E02" w:rsidRDefault="004C4B2F" w:rsidP="00801A9B">
      <w:pPr>
        <w:jc w:val="both"/>
        <w:rPr>
          <w:sz w:val="26"/>
          <w:szCs w:val="26"/>
        </w:rPr>
      </w:pPr>
      <w:r w:rsidRPr="00806E02">
        <w:rPr>
          <w:sz w:val="26"/>
          <w:szCs w:val="26"/>
        </w:rPr>
        <w:t xml:space="preserve">An important event in her life was the early death of her father, which eventually transformed the family – </w:t>
      </w:r>
      <w:r w:rsidR="00AD3E07" w:rsidRPr="00806E02">
        <w:rPr>
          <w:sz w:val="26"/>
          <w:szCs w:val="26"/>
        </w:rPr>
        <w:t>servants</w:t>
      </w:r>
      <w:r w:rsidRPr="00806E02">
        <w:rPr>
          <w:sz w:val="26"/>
          <w:szCs w:val="26"/>
        </w:rPr>
        <w:t xml:space="preserve"> and all – into something </w:t>
      </w:r>
      <w:r w:rsidR="006C1F71" w:rsidRPr="00806E02">
        <w:rPr>
          <w:sz w:val="26"/>
          <w:szCs w:val="26"/>
        </w:rPr>
        <w:t xml:space="preserve">like </w:t>
      </w:r>
      <w:r w:rsidR="00AD3E07" w:rsidRPr="00806E02">
        <w:rPr>
          <w:sz w:val="26"/>
          <w:szCs w:val="26"/>
        </w:rPr>
        <w:t>an informal</w:t>
      </w:r>
      <w:r w:rsidR="002F4896" w:rsidRPr="00806E02">
        <w:rPr>
          <w:sz w:val="26"/>
          <w:szCs w:val="26"/>
        </w:rPr>
        <w:t xml:space="preserve"> community of lay women</w:t>
      </w:r>
      <w:r w:rsidR="004478C3" w:rsidRPr="00806E02">
        <w:rPr>
          <w:sz w:val="26"/>
          <w:szCs w:val="26"/>
        </w:rPr>
        <w:t xml:space="preserve">, famed locally for their works of charity.  </w:t>
      </w:r>
      <w:r w:rsidRPr="00806E02">
        <w:rPr>
          <w:sz w:val="26"/>
          <w:szCs w:val="26"/>
        </w:rPr>
        <w:t xml:space="preserve">Clara’s mother, the Blessed </w:t>
      </w:r>
      <w:r w:rsidR="001C00CB" w:rsidRPr="00806E02">
        <w:rPr>
          <w:sz w:val="26"/>
          <w:szCs w:val="26"/>
        </w:rPr>
        <w:t>Ortolana</w:t>
      </w:r>
      <w:r w:rsidR="00E43A81" w:rsidRPr="00806E02">
        <w:rPr>
          <w:sz w:val="26"/>
          <w:szCs w:val="26"/>
        </w:rPr>
        <w:t>, made</w:t>
      </w:r>
      <w:r w:rsidRPr="00806E02">
        <w:rPr>
          <w:sz w:val="26"/>
          <w:szCs w:val="26"/>
        </w:rPr>
        <w:t xml:space="preserve"> a pilgrimage to Jerusalem, a major achievement for anyone, let alone for a woman, but in time she, and Clara’s sister </w:t>
      </w:r>
      <w:r w:rsidR="00E43A81" w:rsidRPr="00806E02">
        <w:rPr>
          <w:sz w:val="26"/>
          <w:szCs w:val="26"/>
        </w:rPr>
        <w:t>Catherine, later</w:t>
      </w:r>
      <w:r w:rsidR="001C00CB" w:rsidRPr="00806E02">
        <w:rPr>
          <w:sz w:val="26"/>
          <w:szCs w:val="26"/>
        </w:rPr>
        <w:t xml:space="preserve"> re-named Agnes by Francis, </w:t>
      </w:r>
      <w:r w:rsidRPr="00806E02">
        <w:rPr>
          <w:sz w:val="26"/>
          <w:szCs w:val="26"/>
        </w:rPr>
        <w:t>joined Clare at San Damiano.</w:t>
      </w:r>
      <w:r w:rsidR="004478C3" w:rsidRPr="00806E02">
        <w:rPr>
          <w:sz w:val="26"/>
          <w:szCs w:val="26"/>
        </w:rPr>
        <w:t xml:space="preserve">  </w:t>
      </w:r>
    </w:p>
    <w:p w:rsidR="001C00CB" w:rsidRPr="00806E02" w:rsidRDefault="001C00CB" w:rsidP="00801A9B">
      <w:pPr>
        <w:jc w:val="both"/>
        <w:rPr>
          <w:sz w:val="26"/>
          <w:szCs w:val="26"/>
        </w:rPr>
      </w:pPr>
      <w:r w:rsidRPr="00806E02">
        <w:rPr>
          <w:sz w:val="26"/>
          <w:szCs w:val="26"/>
        </w:rPr>
        <w:t xml:space="preserve">Assisi is so beautifully appointed, and with </w:t>
      </w:r>
      <w:r w:rsidR="00E43A81" w:rsidRPr="00806E02">
        <w:rPr>
          <w:sz w:val="26"/>
          <w:szCs w:val="26"/>
        </w:rPr>
        <w:t>such holy</w:t>
      </w:r>
      <w:r w:rsidR="004478C3" w:rsidRPr="00806E02">
        <w:rPr>
          <w:sz w:val="26"/>
          <w:szCs w:val="26"/>
        </w:rPr>
        <w:t xml:space="preserve"> </w:t>
      </w:r>
      <w:r w:rsidRPr="00806E02">
        <w:rPr>
          <w:sz w:val="26"/>
          <w:szCs w:val="26"/>
        </w:rPr>
        <w:t xml:space="preserve">associations that it is difficult </w:t>
      </w:r>
      <w:r w:rsidR="00E43A81" w:rsidRPr="00806E02">
        <w:rPr>
          <w:sz w:val="26"/>
          <w:szCs w:val="26"/>
        </w:rPr>
        <w:t>to believe</w:t>
      </w:r>
      <w:r w:rsidR="00FC18CF" w:rsidRPr="00806E02">
        <w:rPr>
          <w:sz w:val="26"/>
          <w:szCs w:val="26"/>
        </w:rPr>
        <w:t xml:space="preserve"> </w:t>
      </w:r>
      <w:r w:rsidRPr="00806E02">
        <w:rPr>
          <w:sz w:val="26"/>
          <w:szCs w:val="26"/>
        </w:rPr>
        <w:t>the violent class feuds that were tearing its society apart</w:t>
      </w:r>
      <w:r w:rsidR="00CC0B1D" w:rsidRPr="00806E02">
        <w:rPr>
          <w:sz w:val="26"/>
          <w:szCs w:val="26"/>
        </w:rPr>
        <w:t xml:space="preserve"> in the early c13</w:t>
      </w:r>
      <w:r w:rsidRPr="00806E02">
        <w:rPr>
          <w:sz w:val="26"/>
          <w:szCs w:val="26"/>
        </w:rPr>
        <w:t xml:space="preserve">.   At the top of the hill, around San Ruffino </w:t>
      </w:r>
      <w:r w:rsidR="00CF62BC">
        <w:rPr>
          <w:sz w:val="26"/>
          <w:szCs w:val="26"/>
        </w:rPr>
        <w:t>C</w:t>
      </w:r>
      <w:r w:rsidRPr="00806E02">
        <w:rPr>
          <w:sz w:val="26"/>
          <w:szCs w:val="26"/>
        </w:rPr>
        <w:t xml:space="preserve">athedral and square, were 20 </w:t>
      </w:r>
      <w:r w:rsidR="00916B1C" w:rsidRPr="00806E02">
        <w:rPr>
          <w:sz w:val="26"/>
          <w:szCs w:val="26"/>
        </w:rPr>
        <w:t>aristocratic palazze</w:t>
      </w:r>
      <w:r w:rsidRPr="00806E02">
        <w:rPr>
          <w:sz w:val="26"/>
          <w:szCs w:val="26"/>
        </w:rPr>
        <w:t>, of which the Offreduccio family was one.   Further down the slope would have been the houses of the merchants, such as the Bernardone, Francis’ family</w:t>
      </w:r>
      <w:r w:rsidR="006C1F71" w:rsidRPr="00806E02">
        <w:rPr>
          <w:sz w:val="26"/>
          <w:szCs w:val="26"/>
        </w:rPr>
        <w:t xml:space="preserve">, living over their shops around the Commune square.  </w:t>
      </w:r>
      <w:r w:rsidRPr="00806E02">
        <w:rPr>
          <w:sz w:val="26"/>
          <w:szCs w:val="26"/>
        </w:rPr>
        <w:t xml:space="preserve">   </w:t>
      </w:r>
    </w:p>
    <w:p w:rsidR="004478C3" w:rsidRPr="00806E02" w:rsidRDefault="001C00CB" w:rsidP="00801A9B">
      <w:pPr>
        <w:jc w:val="both"/>
        <w:rPr>
          <w:sz w:val="26"/>
          <w:szCs w:val="26"/>
        </w:rPr>
      </w:pPr>
      <w:r w:rsidRPr="00806E02">
        <w:rPr>
          <w:sz w:val="26"/>
          <w:szCs w:val="26"/>
        </w:rPr>
        <w:t xml:space="preserve">All over </w:t>
      </w:r>
      <w:r w:rsidR="00E43A81" w:rsidRPr="00806E02">
        <w:rPr>
          <w:sz w:val="26"/>
          <w:szCs w:val="26"/>
        </w:rPr>
        <w:t>Western</w:t>
      </w:r>
      <w:r w:rsidRPr="00806E02">
        <w:rPr>
          <w:sz w:val="26"/>
          <w:szCs w:val="26"/>
        </w:rPr>
        <w:t xml:space="preserve"> Europe merchants were getting rich on the money of the </w:t>
      </w:r>
      <w:r w:rsidR="00E43A81" w:rsidRPr="00806E02">
        <w:rPr>
          <w:sz w:val="26"/>
          <w:szCs w:val="26"/>
        </w:rPr>
        <w:t>aristocrats</w:t>
      </w:r>
      <w:r w:rsidRPr="00806E02">
        <w:rPr>
          <w:sz w:val="26"/>
          <w:szCs w:val="26"/>
        </w:rPr>
        <w:t xml:space="preserve">, whom they were providing luxury goods, and totting up accounts that could only be settled by selling their estates.  </w:t>
      </w:r>
      <w:r w:rsidR="00CC0B1D" w:rsidRPr="00806E02">
        <w:rPr>
          <w:sz w:val="26"/>
          <w:szCs w:val="26"/>
        </w:rPr>
        <w:t xml:space="preserve"> ‘Entitlement’ has become a buzz word nowadays, </w:t>
      </w:r>
      <w:r w:rsidR="00A33DAA" w:rsidRPr="00806E02">
        <w:rPr>
          <w:sz w:val="26"/>
          <w:szCs w:val="26"/>
        </w:rPr>
        <w:t xml:space="preserve">but feudal aristocracy lived it without restraint until </w:t>
      </w:r>
      <w:r w:rsidR="00CC0B1D" w:rsidRPr="00806E02">
        <w:rPr>
          <w:sz w:val="26"/>
          <w:szCs w:val="26"/>
        </w:rPr>
        <w:t xml:space="preserve"> </w:t>
      </w:r>
      <w:r w:rsidR="00CF62BC">
        <w:rPr>
          <w:sz w:val="26"/>
          <w:szCs w:val="26"/>
        </w:rPr>
        <w:t>t</w:t>
      </w:r>
      <w:r w:rsidR="004478C3" w:rsidRPr="00806E02">
        <w:rPr>
          <w:sz w:val="26"/>
          <w:szCs w:val="26"/>
        </w:rPr>
        <w:t xml:space="preserve">he </w:t>
      </w:r>
      <w:r w:rsidR="00CF62BC">
        <w:rPr>
          <w:sz w:val="26"/>
          <w:szCs w:val="26"/>
        </w:rPr>
        <w:t>c</w:t>
      </w:r>
      <w:r w:rsidR="004478C3" w:rsidRPr="00806E02">
        <w:rPr>
          <w:sz w:val="26"/>
          <w:szCs w:val="26"/>
        </w:rPr>
        <w:t xml:space="preserve">raft </w:t>
      </w:r>
      <w:r w:rsidR="00CF62BC">
        <w:rPr>
          <w:sz w:val="26"/>
          <w:szCs w:val="26"/>
        </w:rPr>
        <w:t>g</w:t>
      </w:r>
      <w:r w:rsidR="004478C3" w:rsidRPr="00806E02">
        <w:rPr>
          <w:sz w:val="26"/>
          <w:szCs w:val="26"/>
        </w:rPr>
        <w:t>uilds</w:t>
      </w:r>
      <w:r w:rsidR="00A33DAA" w:rsidRPr="00806E02">
        <w:rPr>
          <w:sz w:val="26"/>
          <w:szCs w:val="26"/>
        </w:rPr>
        <w:t xml:space="preserve">, who </w:t>
      </w:r>
      <w:r w:rsidR="004478C3" w:rsidRPr="00806E02">
        <w:rPr>
          <w:sz w:val="26"/>
          <w:szCs w:val="26"/>
        </w:rPr>
        <w:t xml:space="preserve"> were becoming</w:t>
      </w:r>
      <w:r w:rsidR="00A33DAA" w:rsidRPr="00806E02">
        <w:rPr>
          <w:sz w:val="26"/>
          <w:szCs w:val="26"/>
        </w:rPr>
        <w:t xml:space="preserve">  Increasingly </w:t>
      </w:r>
      <w:r w:rsidR="004478C3" w:rsidRPr="00806E02">
        <w:rPr>
          <w:sz w:val="26"/>
          <w:szCs w:val="26"/>
        </w:rPr>
        <w:t xml:space="preserve"> powerful and </w:t>
      </w:r>
      <w:r w:rsidR="00E43A81" w:rsidRPr="00806E02">
        <w:rPr>
          <w:sz w:val="26"/>
          <w:szCs w:val="26"/>
        </w:rPr>
        <w:t>influential</w:t>
      </w:r>
      <w:r w:rsidR="004478C3" w:rsidRPr="00806E02">
        <w:rPr>
          <w:sz w:val="26"/>
          <w:szCs w:val="26"/>
        </w:rPr>
        <w:t>,</w:t>
      </w:r>
      <w:r w:rsidR="00A33DAA" w:rsidRPr="00806E02">
        <w:rPr>
          <w:sz w:val="26"/>
          <w:szCs w:val="26"/>
        </w:rPr>
        <w:t xml:space="preserve"> began </w:t>
      </w:r>
      <w:r w:rsidR="00E43A81" w:rsidRPr="00806E02">
        <w:rPr>
          <w:sz w:val="26"/>
          <w:szCs w:val="26"/>
        </w:rPr>
        <w:t>to challenge</w:t>
      </w:r>
      <w:r w:rsidR="00A33DAA" w:rsidRPr="00806E02">
        <w:rPr>
          <w:sz w:val="26"/>
          <w:szCs w:val="26"/>
        </w:rPr>
        <w:t xml:space="preserve"> their assumptions, using their money to exert power and to ape aspects of  aristocratic  lifestyle, which was fiercely, and often violently resented. </w:t>
      </w:r>
      <w:r w:rsidR="004478C3" w:rsidRPr="00806E02">
        <w:rPr>
          <w:sz w:val="26"/>
          <w:szCs w:val="26"/>
        </w:rPr>
        <w:t xml:space="preserve"> </w:t>
      </w:r>
    </w:p>
    <w:p w:rsidR="00051A2B" w:rsidRPr="00806E02" w:rsidRDefault="002F4896" w:rsidP="00801A9B">
      <w:pPr>
        <w:jc w:val="both"/>
        <w:rPr>
          <w:sz w:val="26"/>
          <w:szCs w:val="26"/>
        </w:rPr>
      </w:pPr>
      <w:r w:rsidRPr="00806E02">
        <w:rPr>
          <w:sz w:val="26"/>
          <w:szCs w:val="26"/>
        </w:rPr>
        <w:t xml:space="preserve">There were seven knights within the Offreduccio family, whose honour depended on how effectively they could protect and manage the women.   </w:t>
      </w:r>
    </w:p>
    <w:p w:rsidR="00051A2B" w:rsidRPr="00806E02" w:rsidRDefault="00051A2B" w:rsidP="00801A9B">
      <w:pPr>
        <w:jc w:val="both"/>
        <w:rPr>
          <w:sz w:val="26"/>
          <w:szCs w:val="26"/>
        </w:rPr>
      </w:pPr>
      <w:r w:rsidRPr="00806E02">
        <w:rPr>
          <w:sz w:val="26"/>
          <w:szCs w:val="26"/>
        </w:rPr>
        <w:t xml:space="preserve">When we think of mediaeval knights it’s all about chivalry, honour and courting of ladies with songs and poetry </w:t>
      </w:r>
      <w:r w:rsidR="005F6F30" w:rsidRPr="00806E02">
        <w:rPr>
          <w:sz w:val="26"/>
          <w:szCs w:val="26"/>
        </w:rPr>
        <w:t>etc</w:t>
      </w:r>
      <w:r w:rsidRPr="00806E02">
        <w:rPr>
          <w:sz w:val="26"/>
          <w:szCs w:val="26"/>
        </w:rPr>
        <w:t xml:space="preserve">, but this is very largely a literary trope: in places </w:t>
      </w:r>
      <w:r w:rsidR="005F6F30" w:rsidRPr="00806E02">
        <w:rPr>
          <w:sz w:val="26"/>
          <w:szCs w:val="26"/>
        </w:rPr>
        <w:t>where</w:t>
      </w:r>
      <w:r w:rsidRPr="00806E02">
        <w:rPr>
          <w:sz w:val="26"/>
          <w:szCs w:val="26"/>
        </w:rPr>
        <w:t xml:space="preserve"> it was impractical or impossible to enforce </w:t>
      </w:r>
      <w:r w:rsidR="005F6F30" w:rsidRPr="00806E02">
        <w:rPr>
          <w:sz w:val="26"/>
          <w:szCs w:val="26"/>
        </w:rPr>
        <w:t>the law</w:t>
      </w:r>
      <w:r w:rsidRPr="00806E02">
        <w:rPr>
          <w:sz w:val="26"/>
          <w:szCs w:val="26"/>
        </w:rPr>
        <w:t xml:space="preserve"> from a central authority these men were</w:t>
      </w:r>
      <w:r w:rsidR="004074BB" w:rsidRPr="00806E02">
        <w:rPr>
          <w:sz w:val="26"/>
          <w:szCs w:val="26"/>
        </w:rPr>
        <w:t xml:space="preserve">, in reality, hoodlums with only the power of other hoodlums to restrain their lust and greed. </w:t>
      </w:r>
      <w:r w:rsidRPr="00806E02">
        <w:rPr>
          <w:sz w:val="26"/>
          <w:szCs w:val="26"/>
        </w:rPr>
        <w:t xml:space="preserve"> </w:t>
      </w:r>
      <w:r w:rsidR="004074BB" w:rsidRPr="00806E02">
        <w:rPr>
          <w:sz w:val="26"/>
          <w:szCs w:val="26"/>
        </w:rPr>
        <w:t xml:space="preserve">Clare and her family were burned out of their home and had to take refuge in Perugia for a while at the same time that Francis had been imprisoned there. </w:t>
      </w:r>
    </w:p>
    <w:p w:rsidR="003E222B" w:rsidRPr="00806E02" w:rsidRDefault="004074BB" w:rsidP="00801A9B">
      <w:pPr>
        <w:jc w:val="both"/>
        <w:rPr>
          <w:sz w:val="26"/>
          <w:szCs w:val="26"/>
        </w:rPr>
      </w:pPr>
      <w:r w:rsidRPr="00806E02">
        <w:rPr>
          <w:sz w:val="26"/>
          <w:szCs w:val="26"/>
        </w:rPr>
        <w:t xml:space="preserve">Pietro </w:t>
      </w:r>
      <w:r w:rsidR="005F6F30" w:rsidRPr="00806E02">
        <w:rPr>
          <w:sz w:val="26"/>
          <w:szCs w:val="26"/>
        </w:rPr>
        <w:t>Bernardone</w:t>
      </w:r>
      <w:r w:rsidRPr="00806E02">
        <w:rPr>
          <w:sz w:val="26"/>
          <w:szCs w:val="26"/>
        </w:rPr>
        <w:t xml:space="preserve"> </w:t>
      </w:r>
      <w:r w:rsidR="006C1F71" w:rsidRPr="00806E02">
        <w:rPr>
          <w:sz w:val="26"/>
          <w:szCs w:val="26"/>
        </w:rPr>
        <w:t>was proud to accoutre hi</w:t>
      </w:r>
      <w:r w:rsidRPr="00806E02">
        <w:rPr>
          <w:sz w:val="26"/>
          <w:szCs w:val="26"/>
        </w:rPr>
        <w:t xml:space="preserve">s </w:t>
      </w:r>
      <w:r w:rsidR="005F6F30" w:rsidRPr="00806E02">
        <w:rPr>
          <w:sz w:val="26"/>
          <w:szCs w:val="26"/>
        </w:rPr>
        <w:t>son out</w:t>
      </w:r>
      <w:r w:rsidR="006C1F71" w:rsidRPr="00806E02">
        <w:rPr>
          <w:sz w:val="26"/>
          <w:szCs w:val="26"/>
        </w:rPr>
        <w:t xml:space="preserve"> as a knight, but after a skirmish with Perugia and a year as a </w:t>
      </w:r>
      <w:r w:rsidR="005F6F30" w:rsidRPr="00806E02">
        <w:rPr>
          <w:sz w:val="26"/>
          <w:szCs w:val="26"/>
        </w:rPr>
        <w:t>prisoner, Francis,</w:t>
      </w:r>
      <w:r w:rsidR="006C1F71" w:rsidRPr="00806E02">
        <w:rPr>
          <w:sz w:val="26"/>
          <w:szCs w:val="26"/>
        </w:rPr>
        <w:t xml:space="preserve"> as we know, suffered poor health and mental and emotional </w:t>
      </w:r>
      <w:r w:rsidR="006767F7" w:rsidRPr="00806E02">
        <w:rPr>
          <w:sz w:val="26"/>
          <w:szCs w:val="26"/>
        </w:rPr>
        <w:t xml:space="preserve">consequences, which his family and friends must have experienced as some kind of break-down, but which, in reality, resulted from the sense, born in on him during that year in a dungeon, of the utter futility and vanity of the path his father had been mapping out for him. </w:t>
      </w:r>
      <w:r w:rsidR="00F274D5" w:rsidRPr="00806E02">
        <w:rPr>
          <w:sz w:val="26"/>
          <w:szCs w:val="26"/>
        </w:rPr>
        <w:t xml:space="preserve">It seems likely </w:t>
      </w:r>
      <w:r w:rsidR="005F6F30" w:rsidRPr="00806E02">
        <w:rPr>
          <w:sz w:val="26"/>
          <w:szCs w:val="26"/>
        </w:rPr>
        <w:t>that he</w:t>
      </w:r>
      <w:r w:rsidRPr="00806E02">
        <w:rPr>
          <w:sz w:val="26"/>
          <w:szCs w:val="26"/>
        </w:rPr>
        <w:t xml:space="preserve"> </w:t>
      </w:r>
      <w:r w:rsidR="00F274D5" w:rsidRPr="00806E02">
        <w:rPr>
          <w:sz w:val="26"/>
          <w:szCs w:val="26"/>
        </w:rPr>
        <w:t xml:space="preserve">may have found occasional solace with the Offreduccio, and in time, </w:t>
      </w:r>
      <w:r w:rsidR="005F6F30" w:rsidRPr="00806E02">
        <w:rPr>
          <w:sz w:val="26"/>
          <w:szCs w:val="26"/>
        </w:rPr>
        <w:t>Clare</w:t>
      </w:r>
      <w:r w:rsidR="00F274D5" w:rsidRPr="00806E02">
        <w:rPr>
          <w:sz w:val="26"/>
          <w:szCs w:val="26"/>
        </w:rPr>
        <w:t xml:space="preserve">, who </w:t>
      </w:r>
      <w:r w:rsidR="005F6F30" w:rsidRPr="00806E02">
        <w:rPr>
          <w:sz w:val="26"/>
          <w:szCs w:val="26"/>
        </w:rPr>
        <w:t>was 12</w:t>
      </w:r>
      <w:r w:rsidR="00D92DB5" w:rsidRPr="00806E02">
        <w:rPr>
          <w:sz w:val="26"/>
          <w:szCs w:val="26"/>
        </w:rPr>
        <w:t xml:space="preserve"> years </w:t>
      </w:r>
      <w:r w:rsidR="00F274D5" w:rsidRPr="00806E02">
        <w:rPr>
          <w:sz w:val="26"/>
          <w:szCs w:val="26"/>
        </w:rPr>
        <w:t>younger, fell under the spell of his vision, once he had begun to find his spiritual path.</w:t>
      </w:r>
      <w:r w:rsidRPr="00806E02">
        <w:rPr>
          <w:sz w:val="26"/>
          <w:szCs w:val="26"/>
        </w:rPr>
        <w:t xml:space="preserve">  </w:t>
      </w:r>
    </w:p>
    <w:p w:rsidR="00D92DB5" w:rsidRPr="00806E02" w:rsidRDefault="00D92DB5" w:rsidP="00801A9B">
      <w:pPr>
        <w:jc w:val="both"/>
        <w:rPr>
          <w:sz w:val="26"/>
          <w:szCs w:val="26"/>
        </w:rPr>
      </w:pPr>
      <w:r w:rsidRPr="00806E02">
        <w:rPr>
          <w:sz w:val="26"/>
          <w:szCs w:val="26"/>
        </w:rPr>
        <w:lastRenderedPageBreak/>
        <w:t>At age 18, and with the help of a family servant</w:t>
      </w:r>
      <w:r w:rsidR="005F6F30" w:rsidRPr="00806E02">
        <w:rPr>
          <w:sz w:val="26"/>
          <w:szCs w:val="26"/>
        </w:rPr>
        <w:t>, on</w:t>
      </w:r>
      <w:r w:rsidRPr="00806E02">
        <w:rPr>
          <w:sz w:val="26"/>
          <w:szCs w:val="26"/>
        </w:rPr>
        <w:t xml:space="preserve"> Palm Sunday1212 Clare escaped the family home and came to Francis at Santa Maria </w:t>
      </w:r>
      <w:r w:rsidR="00D53A41">
        <w:rPr>
          <w:sz w:val="26"/>
          <w:szCs w:val="26"/>
        </w:rPr>
        <w:t>D</w:t>
      </w:r>
      <w:r w:rsidRPr="00806E02">
        <w:rPr>
          <w:sz w:val="26"/>
          <w:szCs w:val="26"/>
        </w:rPr>
        <w:t xml:space="preserve">egli Angeli. </w:t>
      </w:r>
    </w:p>
    <w:p w:rsidR="003C1396" w:rsidRPr="00806E02" w:rsidRDefault="003C1396" w:rsidP="00801A9B">
      <w:pPr>
        <w:jc w:val="both"/>
        <w:rPr>
          <w:sz w:val="26"/>
          <w:szCs w:val="26"/>
        </w:rPr>
      </w:pPr>
      <w:r w:rsidRPr="00806E02">
        <w:rPr>
          <w:sz w:val="26"/>
          <w:szCs w:val="26"/>
        </w:rPr>
        <w:t xml:space="preserve">We have no idea whether Francis knew that </w:t>
      </w:r>
      <w:r w:rsidR="00D53A41" w:rsidRPr="00806E02">
        <w:rPr>
          <w:sz w:val="26"/>
          <w:szCs w:val="26"/>
        </w:rPr>
        <w:t>Clare</w:t>
      </w:r>
      <w:r w:rsidRPr="00806E02">
        <w:rPr>
          <w:sz w:val="26"/>
          <w:szCs w:val="26"/>
        </w:rPr>
        <w:t xml:space="preserve"> planned to run away: it wasn’t an elopement, after all, but it does seem entirely possible that he was taken completely by surprise, because he didn’t seem to know quite what to do.</w:t>
      </w:r>
    </w:p>
    <w:p w:rsidR="001B5066" w:rsidRPr="00806E02" w:rsidRDefault="001B5066" w:rsidP="00801A9B">
      <w:pPr>
        <w:jc w:val="both"/>
        <w:rPr>
          <w:sz w:val="26"/>
          <w:szCs w:val="26"/>
        </w:rPr>
      </w:pPr>
      <w:r w:rsidRPr="00806E02">
        <w:rPr>
          <w:sz w:val="26"/>
          <w:szCs w:val="26"/>
        </w:rPr>
        <w:t xml:space="preserve">By this time </w:t>
      </w:r>
      <w:r w:rsidR="003C1396" w:rsidRPr="00806E02">
        <w:rPr>
          <w:sz w:val="26"/>
          <w:szCs w:val="26"/>
        </w:rPr>
        <w:t xml:space="preserve">he  and his ‘brothers’ </w:t>
      </w:r>
      <w:r w:rsidRPr="00806E02">
        <w:rPr>
          <w:sz w:val="26"/>
          <w:szCs w:val="26"/>
        </w:rPr>
        <w:t>had already been licenced by Pope Innocent III to preach,</w:t>
      </w:r>
      <w:r w:rsidR="003C1396" w:rsidRPr="00806E02">
        <w:rPr>
          <w:sz w:val="26"/>
          <w:szCs w:val="26"/>
        </w:rPr>
        <w:t xml:space="preserve"> and  </w:t>
      </w:r>
      <w:r w:rsidRPr="00806E02">
        <w:rPr>
          <w:sz w:val="26"/>
          <w:szCs w:val="26"/>
        </w:rPr>
        <w:t xml:space="preserve">the little company had </w:t>
      </w:r>
      <w:r w:rsidR="003C1396" w:rsidRPr="00806E02">
        <w:rPr>
          <w:sz w:val="26"/>
          <w:szCs w:val="26"/>
        </w:rPr>
        <w:t xml:space="preserve"> </w:t>
      </w:r>
      <w:r w:rsidRPr="00806E02">
        <w:rPr>
          <w:sz w:val="26"/>
          <w:szCs w:val="26"/>
        </w:rPr>
        <w:t>set up small houses of pious women who would offer sustenance and encouragement, seemingly with or without a formal rule</w:t>
      </w:r>
      <w:r w:rsidR="003C1396" w:rsidRPr="00806E02">
        <w:rPr>
          <w:sz w:val="26"/>
          <w:szCs w:val="26"/>
        </w:rPr>
        <w:t xml:space="preserve">  although it seems likely that some  such little communities must have already existed.</w:t>
      </w:r>
      <w:r w:rsidRPr="00806E02">
        <w:rPr>
          <w:sz w:val="26"/>
          <w:szCs w:val="26"/>
        </w:rPr>
        <w:t xml:space="preserve">      </w:t>
      </w:r>
    </w:p>
    <w:p w:rsidR="00E125DA" w:rsidRPr="00806E02" w:rsidRDefault="001B5066" w:rsidP="00801A9B">
      <w:pPr>
        <w:jc w:val="both"/>
        <w:rPr>
          <w:sz w:val="26"/>
          <w:szCs w:val="26"/>
        </w:rPr>
      </w:pPr>
      <w:r w:rsidRPr="00806E02">
        <w:rPr>
          <w:sz w:val="26"/>
          <w:szCs w:val="26"/>
        </w:rPr>
        <w:t xml:space="preserve">At the church of Santa Maria </w:t>
      </w:r>
      <w:r w:rsidR="00D53A41">
        <w:rPr>
          <w:sz w:val="26"/>
          <w:szCs w:val="26"/>
        </w:rPr>
        <w:t>D</w:t>
      </w:r>
      <w:r w:rsidRPr="00806E02">
        <w:rPr>
          <w:sz w:val="26"/>
          <w:szCs w:val="26"/>
        </w:rPr>
        <w:t xml:space="preserve">egli Angeli </w:t>
      </w:r>
      <w:r w:rsidR="00D53A41" w:rsidRPr="00806E02">
        <w:rPr>
          <w:sz w:val="26"/>
          <w:szCs w:val="26"/>
        </w:rPr>
        <w:t>after</w:t>
      </w:r>
      <w:r w:rsidR="00E125DA" w:rsidRPr="00806E02">
        <w:rPr>
          <w:sz w:val="26"/>
          <w:szCs w:val="26"/>
        </w:rPr>
        <w:t xml:space="preserve"> Clare had cut off her hair, Francis gave her a tonsure</w:t>
      </w:r>
      <w:r w:rsidR="003E222B" w:rsidRPr="00806E02">
        <w:rPr>
          <w:sz w:val="26"/>
          <w:szCs w:val="26"/>
        </w:rPr>
        <w:t xml:space="preserve">, which, incidentally, as a layman, he had no authority to do, but the tonsure gave her </w:t>
      </w:r>
      <w:r w:rsidR="00716A2E" w:rsidRPr="00806E02">
        <w:rPr>
          <w:sz w:val="26"/>
          <w:szCs w:val="26"/>
        </w:rPr>
        <w:t xml:space="preserve">the </w:t>
      </w:r>
      <w:r w:rsidR="00D53A41" w:rsidRPr="00806E02">
        <w:rPr>
          <w:sz w:val="26"/>
          <w:szCs w:val="26"/>
        </w:rPr>
        <w:t xml:space="preserve">church’s legal </w:t>
      </w:r>
      <w:r w:rsidR="00743E80">
        <w:rPr>
          <w:sz w:val="26"/>
          <w:szCs w:val="26"/>
        </w:rPr>
        <w:t>p</w:t>
      </w:r>
      <w:r w:rsidR="00D53A41" w:rsidRPr="00806E02">
        <w:rPr>
          <w:sz w:val="26"/>
          <w:szCs w:val="26"/>
        </w:rPr>
        <w:t>rotection</w:t>
      </w:r>
      <w:r w:rsidR="00716A2E" w:rsidRPr="00806E02">
        <w:rPr>
          <w:sz w:val="26"/>
          <w:szCs w:val="26"/>
        </w:rPr>
        <w:t xml:space="preserve"> which the family couldn’t very well challenge. </w:t>
      </w:r>
      <w:r w:rsidR="003E222B" w:rsidRPr="00806E02">
        <w:rPr>
          <w:sz w:val="26"/>
          <w:szCs w:val="26"/>
        </w:rPr>
        <w:t xml:space="preserve"> A</w:t>
      </w:r>
      <w:r w:rsidR="00E125DA" w:rsidRPr="00806E02">
        <w:rPr>
          <w:sz w:val="26"/>
          <w:szCs w:val="26"/>
        </w:rPr>
        <w:t xml:space="preserve">s a temporary </w:t>
      </w:r>
      <w:r w:rsidR="00D53A41" w:rsidRPr="00806E02">
        <w:rPr>
          <w:sz w:val="26"/>
          <w:szCs w:val="26"/>
        </w:rPr>
        <w:t>measure, he</w:t>
      </w:r>
      <w:r w:rsidR="003E222B" w:rsidRPr="00806E02">
        <w:rPr>
          <w:sz w:val="26"/>
          <w:szCs w:val="26"/>
        </w:rPr>
        <w:t xml:space="preserve"> </w:t>
      </w:r>
      <w:r w:rsidR="00E125DA" w:rsidRPr="00806E02">
        <w:rPr>
          <w:sz w:val="26"/>
          <w:szCs w:val="26"/>
        </w:rPr>
        <w:t xml:space="preserve">had her installed in a </w:t>
      </w:r>
      <w:r w:rsidR="00222C46" w:rsidRPr="00806E02">
        <w:rPr>
          <w:sz w:val="26"/>
          <w:szCs w:val="26"/>
        </w:rPr>
        <w:t xml:space="preserve">wealthy </w:t>
      </w:r>
      <w:r w:rsidR="00E125DA" w:rsidRPr="00806E02">
        <w:rPr>
          <w:sz w:val="26"/>
          <w:szCs w:val="26"/>
        </w:rPr>
        <w:t xml:space="preserve">Benedictine </w:t>
      </w:r>
      <w:r w:rsidR="00D53A41" w:rsidRPr="00806E02">
        <w:rPr>
          <w:sz w:val="26"/>
          <w:szCs w:val="26"/>
        </w:rPr>
        <w:t>monastery of</w:t>
      </w:r>
      <w:r w:rsidR="00222C46" w:rsidRPr="00806E02">
        <w:rPr>
          <w:sz w:val="26"/>
          <w:szCs w:val="26"/>
        </w:rPr>
        <w:t xml:space="preserve"> San Paulo in Bastia, which had its own force </w:t>
      </w:r>
      <w:r w:rsidR="00FC18CF" w:rsidRPr="00806E02">
        <w:rPr>
          <w:sz w:val="26"/>
          <w:szCs w:val="26"/>
        </w:rPr>
        <w:t xml:space="preserve">licenced   </w:t>
      </w:r>
      <w:r w:rsidR="00222C46" w:rsidRPr="00806E02">
        <w:rPr>
          <w:sz w:val="26"/>
          <w:szCs w:val="26"/>
        </w:rPr>
        <w:t>for</w:t>
      </w:r>
      <w:r w:rsidR="00FC18CF" w:rsidRPr="00806E02">
        <w:rPr>
          <w:sz w:val="26"/>
          <w:szCs w:val="26"/>
        </w:rPr>
        <w:t xml:space="preserve"> </w:t>
      </w:r>
      <w:r w:rsidR="00D53A41" w:rsidRPr="00806E02">
        <w:rPr>
          <w:sz w:val="26"/>
          <w:szCs w:val="26"/>
        </w:rPr>
        <w:t>its protection</w:t>
      </w:r>
      <w:r w:rsidR="00222C46" w:rsidRPr="00806E02">
        <w:rPr>
          <w:sz w:val="26"/>
          <w:szCs w:val="26"/>
        </w:rPr>
        <w:t xml:space="preserve">, and powers to excommunicate anyone who molested its nuns.   </w:t>
      </w:r>
      <w:r w:rsidR="003E222B" w:rsidRPr="00806E02">
        <w:rPr>
          <w:sz w:val="26"/>
          <w:szCs w:val="26"/>
        </w:rPr>
        <w:t xml:space="preserve">Of course there was no sense in Clare’s breaking out of her family home just to become a Benedictine, which she could have done easily enough by legitimate means. </w:t>
      </w:r>
    </w:p>
    <w:p w:rsidR="00222C46" w:rsidRPr="00806E02" w:rsidRDefault="00222C46" w:rsidP="00801A9B">
      <w:pPr>
        <w:jc w:val="both"/>
        <w:rPr>
          <w:sz w:val="26"/>
          <w:szCs w:val="26"/>
        </w:rPr>
      </w:pPr>
      <w:r w:rsidRPr="00806E02">
        <w:rPr>
          <w:sz w:val="26"/>
          <w:szCs w:val="26"/>
        </w:rPr>
        <w:t>When the Offreduccio knights discovered where Clare was, they wrote, initially to the convent, but then tried to force her back to the family home:  Clare then revealed her tonsure, and the men gave up and disowned her:  a woman without her hair had no commodity value in the marriage market.</w:t>
      </w:r>
    </w:p>
    <w:p w:rsidR="00222C46" w:rsidRPr="00806E02" w:rsidRDefault="00222C46" w:rsidP="00801A9B">
      <w:pPr>
        <w:jc w:val="both"/>
        <w:rPr>
          <w:sz w:val="26"/>
          <w:szCs w:val="26"/>
        </w:rPr>
      </w:pPr>
      <w:r w:rsidRPr="00806E02">
        <w:rPr>
          <w:sz w:val="26"/>
          <w:szCs w:val="26"/>
        </w:rPr>
        <w:t xml:space="preserve">Francis, Bernard and Philip then had Clare installed in a </w:t>
      </w:r>
      <w:r w:rsidR="00037475" w:rsidRPr="00806E02">
        <w:rPr>
          <w:sz w:val="26"/>
          <w:szCs w:val="26"/>
        </w:rPr>
        <w:t xml:space="preserve">small beguine-like house, San Angelo di Panzo, near San Damiano, where a few poor single women lived together as a religious community, but without a rule.   It is likely that Clare may have undertaken </w:t>
      </w:r>
      <w:r w:rsidR="00916B1C" w:rsidRPr="00806E02">
        <w:rPr>
          <w:sz w:val="26"/>
          <w:szCs w:val="26"/>
        </w:rPr>
        <w:t>the cleaning and internal preparations,</w:t>
      </w:r>
      <w:r w:rsidR="00FC18CF" w:rsidRPr="00806E02">
        <w:rPr>
          <w:sz w:val="26"/>
          <w:szCs w:val="26"/>
        </w:rPr>
        <w:t xml:space="preserve"> at San Damiano</w:t>
      </w:r>
      <w:r w:rsidR="00D53A41" w:rsidRPr="00806E02">
        <w:rPr>
          <w:sz w:val="26"/>
          <w:szCs w:val="26"/>
        </w:rPr>
        <w:t>, while</w:t>
      </w:r>
      <w:r w:rsidR="00037475" w:rsidRPr="00806E02">
        <w:rPr>
          <w:sz w:val="26"/>
          <w:szCs w:val="26"/>
        </w:rPr>
        <w:t xml:space="preserve"> the brothers </w:t>
      </w:r>
      <w:r w:rsidR="00916B1C" w:rsidRPr="00806E02">
        <w:rPr>
          <w:sz w:val="26"/>
          <w:szCs w:val="26"/>
        </w:rPr>
        <w:t xml:space="preserve">remodelled </w:t>
      </w:r>
      <w:r w:rsidR="00037475" w:rsidRPr="00806E02">
        <w:rPr>
          <w:sz w:val="26"/>
          <w:szCs w:val="26"/>
        </w:rPr>
        <w:t xml:space="preserve">the chapel.      </w:t>
      </w:r>
    </w:p>
    <w:p w:rsidR="00037475" w:rsidRPr="00806E02" w:rsidRDefault="00037475" w:rsidP="00801A9B">
      <w:pPr>
        <w:jc w:val="both"/>
        <w:rPr>
          <w:sz w:val="26"/>
          <w:szCs w:val="26"/>
        </w:rPr>
      </w:pPr>
      <w:r w:rsidRPr="00806E02">
        <w:rPr>
          <w:sz w:val="26"/>
          <w:szCs w:val="26"/>
        </w:rPr>
        <w:t xml:space="preserve">16 days after Clare’s flight from the Offreduccio household, her sister Catherine joined her at San Angelo di Panzo.   The following day Clare and Catherine’s uncle, together with 12 knights, descended on the small defenceless monastery, and </w:t>
      </w:r>
      <w:r w:rsidR="00490CF1" w:rsidRPr="00806E02">
        <w:rPr>
          <w:sz w:val="26"/>
          <w:szCs w:val="26"/>
        </w:rPr>
        <w:t xml:space="preserve">when Catherine refused to return with them they beat her senseless and dragged her by the hair, leaving her for dead.   In time, however, Clare nursed her back to life, and Francis re-named her Agnes.   </w:t>
      </w:r>
      <w:r w:rsidRPr="00806E02">
        <w:rPr>
          <w:sz w:val="26"/>
          <w:szCs w:val="26"/>
        </w:rPr>
        <w:t xml:space="preserve">   </w:t>
      </w:r>
    </w:p>
    <w:p w:rsidR="00916B1C" w:rsidRPr="00806E02" w:rsidRDefault="00376A3C" w:rsidP="00801A9B">
      <w:pPr>
        <w:jc w:val="both"/>
        <w:rPr>
          <w:sz w:val="26"/>
          <w:szCs w:val="26"/>
        </w:rPr>
      </w:pPr>
      <w:r w:rsidRPr="00806E02">
        <w:rPr>
          <w:sz w:val="26"/>
          <w:szCs w:val="26"/>
        </w:rPr>
        <w:t xml:space="preserve">Francis installed </w:t>
      </w:r>
      <w:r w:rsidR="00D53A41" w:rsidRPr="00806E02">
        <w:rPr>
          <w:sz w:val="26"/>
          <w:szCs w:val="26"/>
        </w:rPr>
        <w:t>Clare</w:t>
      </w:r>
      <w:r w:rsidR="00FC18CF" w:rsidRPr="00806E02">
        <w:rPr>
          <w:sz w:val="26"/>
          <w:szCs w:val="26"/>
        </w:rPr>
        <w:t xml:space="preserve"> at</w:t>
      </w:r>
      <w:r w:rsidRPr="00806E02">
        <w:rPr>
          <w:sz w:val="26"/>
          <w:szCs w:val="26"/>
        </w:rPr>
        <w:t xml:space="preserve"> San Damiano, and gave her a temporary order of life</w:t>
      </w:r>
      <w:r w:rsidR="00FC18CF" w:rsidRPr="00806E02">
        <w:rPr>
          <w:sz w:val="26"/>
          <w:szCs w:val="26"/>
        </w:rPr>
        <w:t xml:space="preserve">, and </w:t>
      </w:r>
      <w:r w:rsidR="006A2DF9" w:rsidRPr="00806E02">
        <w:rPr>
          <w:sz w:val="26"/>
          <w:szCs w:val="26"/>
        </w:rPr>
        <w:t xml:space="preserve">  Clare lived there with her community</w:t>
      </w:r>
      <w:r w:rsidR="002D4016" w:rsidRPr="00806E02">
        <w:rPr>
          <w:sz w:val="26"/>
          <w:szCs w:val="26"/>
        </w:rPr>
        <w:t xml:space="preserve"> until her death</w:t>
      </w:r>
      <w:r w:rsidR="00743E80">
        <w:rPr>
          <w:sz w:val="26"/>
          <w:szCs w:val="26"/>
        </w:rPr>
        <w:t>,</w:t>
      </w:r>
      <w:r w:rsidR="002D4016" w:rsidRPr="00806E02">
        <w:rPr>
          <w:sz w:val="26"/>
          <w:szCs w:val="26"/>
        </w:rPr>
        <w:t xml:space="preserve"> </w:t>
      </w:r>
      <w:r w:rsidR="00743E80">
        <w:rPr>
          <w:sz w:val="26"/>
          <w:szCs w:val="26"/>
        </w:rPr>
        <w:t>h</w:t>
      </w:r>
      <w:r w:rsidR="006A2DF9" w:rsidRPr="00806E02">
        <w:rPr>
          <w:sz w:val="26"/>
          <w:szCs w:val="26"/>
        </w:rPr>
        <w:t xml:space="preserve">er </w:t>
      </w:r>
      <w:r w:rsidR="00916B1C" w:rsidRPr="00806E02">
        <w:rPr>
          <w:sz w:val="26"/>
          <w:szCs w:val="26"/>
        </w:rPr>
        <w:t xml:space="preserve">mother Ortolana </w:t>
      </w:r>
      <w:r w:rsidR="00D53A41" w:rsidRPr="00806E02">
        <w:rPr>
          <w:sz w:val="26"/>
          <w:szCs w:val="26"/>
        </w:rPr>
        <w:t>joining her</w:t>
      </w:r>
      <w:r w:rsidR="00916B1C" w:rsidRPr="00806E02">
        <w:rPr>
          <w:sz w:val="26"/>
          <w:szCs w:val="26"/>
        </w:rPr>
        <w:t xml:space="preserve"> two daughters </w:t>
      </w:r>
      <w:r w:rsidR="006A2DF9" w:rsidRPr="00806E02">
        <w:rPr>
          <w:sz w:val="26"/>
          <w:szCs w:val="26"/>
        </w:rPr>
        <w:t xml:space="preserve">together with other women from Assisi and the surrounding area.  </w:t>
      </w:r>
    </w:p>
    <w:p w:rsidR="006A2DF9" w:rsidRPr="00806E02" w:rsidRDefault="006A2DF9" w:rsidP="00801A9B">
      <w:pPr>
        <w:jc w:val="both"/>
        <w:rPr>
          <w:sz w:val="26"/>
          <w:szCs w:val="26"/>
        </w:rPr>
      </w:pPr>
      <w:r w:rsidRPr="00806E02">
        <w:rPr>
          <w:sz w:val="26"/>
          <w:szCs w:val="26"/>
        </w:rPr>
        <w:t xml:space="preserve">Clare desired to expand the Franciscan </w:t>
      </w:r>
      <w:r w:rsidR="00743E80">
        <w:rPr>
          <w:sz w:val="26"/>
          <w:szCs w:val="26"/>
        </w:rPr>
        <w:t>C</w:t>
      </w:r>
      <w:r w:rsidRPr="00806E02">
        <w:rPr>
          <w:sz w:val="26"/>
          <w:szCs w:val="26"/>
        </w:rPr>
        <w:t>harism, but she had no wish, even had it been practicable, to simply live  in a female order of Franciscans</w:t>
      </w:r>
      <w:r w:rsidR="00DA7CD8" w:rsidRPr="00806E02">
        <w:rPr>
          <w:sz w:val="26"/>
          <w:szCs w:val="26"/>
        </w:rPr>
        <w:t xml:space="preserve"> so the question was</w:t>
      </w:r>
      <w:r w:rsidR="00767036">
        <w:rPr>
          <w:sz w:val="26"/>
          <w:szCs w:val="26"/>
        </w:rPr>
        <w:t>:</w:t>
      </w:r>
      <w:r w:rsidR="00DA7CD8" w:rsidRPr="00806E02">
        <w:rPr>
          <w:sz w:val="26"/>
          <w:szCs w:val="26"/>
        </w:rPr>
        <w:t xml:space="preserve"> how to create an order that would live the Franciscan life without simply being </w:t>
      </w:r>
      <w:r w:rsidR="00D53A41" w:rsidRPr="00806E02">
        <w:rPr>
          <w:sz w:val="26"/>
          <w:szCs w:val="26"/>
        </w:rPr>
        <w:t>Franciscans</w:t>
      </w:r>
      <w:r w:rsidR="00DA7CD8" w:rsidRPr="00806E02">
        <w:rPr>
          <w:sz w:val="26"/>
          <w:szCs w:val="26"/>
        </w:rPr>
        <w:t>, because that way there would have been little</w:t>
      </w:r>
      <w:r w:rsidR="008E5797" w:rsidRPr="00806E02">
        <w:rPr>
          <w:sz w:val="26"/>
          <w:szCs w:val="26"/>
        </w:rPr>
        <w:t xml:space="preserve"> </w:t>
      </w:r>
      <w:r w:rsidR="00FC18CF" w:rsidRPr="00806E02">
        <w:rPr>
          <w:sz w:val="26"/>
          <w:szCs w:val="26"/>
        </w:rPr>
        <w:t>e</w:t>
      </w:r>
      <w:r w:rsidR="00DA7CD8" w:rsidRPr="00806E02">
        <w:rPr>
          <w:sz w:val="26"/>
          <w:szCs w:val="26"/>
        </w:rPr>
        <w:t>nough for the women to do.</w:t>
      </w:r>
      <w:r w:rsidRPr="00806E02">
        <w:rPr>
          <w:sz w:val="26"/>
          <w:szCs w:val="26"/>
        </w:rPr>
        <w:t xml:space="preserve">   </w:t>
      </w:r>
      <w:r w:rsidR="00DA7CD8" w:rsidRPr="00806E02">
        <w:rPr>
          <w:sz w:val="26"/>
          <w:szCs w:val="26"/>
        </w:rPr>
        <w:t>Clare wanted her own Franciscan order with her own rule of life.</w:t>
      </w:r>
    </w:p>
    <w:p w:rsidR="00DA7CD8" w:rsidRPr="00806E02" w:rsidRDefault="00DA7CD8" w:rsidP="00801A9B">
      <w:pPr>
        <w:jc w:val="both"/>
        <w:rPr>
          <w:sz w:val="26"/>
          <w:szCs w:val="26"/>
        </w:rPr>
      </w:pPr>
      <w:r w:rsidRPr="00806E02">
        <w:rPr>
          <w:sz w:val="26"/>
          <w:szCs w:val="26"/>
        </w:rPr>
        <w:lastRenderedPageBreak/>
        <w:t xml:space="preserve">Firstly, the women remained cloistered: </w:t>
      </w:r>
      <w:r w:rsidR="00767036">
        <w:rPr>
          <w:sz w:val="26"/>
          <w:szCs w:val="26"/>
        </w:rPr>
        <w:t>t</w:t>
      </w:r>
      <w:r w:rsidRPr="00806E02">
        <w:rPr>
          <w:sz w:val="26"/>
          <w:szCs w:val="26"/>
        </w:rPr>
        <w:t xml:space="preserve">hey would live in Franciscan poverty, but not with the instability of his itinerant lifestyle: throughout her life the biggest problem </w:t>
      </w:r>
      <w:r w:rsidR="00D53A41" w:rsidRPr="00806E02">
        <w:rPr>
          <w:sz w:val="26"/>
          <w:szCs w:val="26"/>
        </w:rPr>
        <w:t>Clare</w:t>
      </w:r>
      <w:r w:rsidRPr="00806E02">
        <w:rPr>
          <w:sz w:val="26"/>
          <w:szCs w:val="26"/>
        </w:rPr>
        <w:t xml:space="preserve"> had was that of people, and the Pope in particular, wanting to give the order property.   As a Benedictine order, the women could have derived income from property that they owned in common, which would have secured their daily necessities and paid for repairs etc.   </w:t>
      </w:r>
      <w:r w:rsidR="00CB03FC" w:rsidRPr="00806E02">
        <w:rPr>
          <w:sz w:val="26"/>
          <w:szCs w:val="26"/>
        </w:rPr>
        <w:t xml:space="preserve">Clare wasn’t having property in any shape or form because she wanted the order to live both in individual and communal poverty.  Finally in 1216 the Pope bestowed on </w:t>
      </w:r>
      <w:r w:rsidR="00D53A41" w:rsidRPr="00806E02">
        <w:rPr>
          <w:sz w:val="26"/>
          <w:szCs w:val="26"/>
        </w:rPr>
        <w:t>Clare</w:t>
      </w:r>
      <w:r w:rsidR="00CB03FC" w:rsidRPr="00806E02">
        <w:rPr>
          <w:sz w:val="26"/>
          <w:szCs w:val="26"/>
        </w:rPr>
        <w:t xml:space="preserve"> ‘the privilege of poverty.’</w:t>
      </w:r>
    </w:p>
    <w:p w:rsidR="008E5797" w:rsidRPr="00806E02" w:rsidRDefault="00CB03FC" w:rsidP="00801A9B">
      <w:pPr>
        <w:jc w:val="both"/>
        <w:rPr>
          <w:sz w:val="26"/>
          <w:szCs w:val="26"/>
        </w:rPr>
      </w:pPr>
      <w:r w:rsidRPr="00806E02">
        <w:rPr>
          <w:sz w:val="26"/>
          <w:szCs w:val="26"/>
        </w:rPr>
        <w:t xml:space="preserve">The next thing Clare’s concerned superiors suggested was a version of the rule of </w:t>
      </w:r>
      <w:r w:rsidR="00D53A41">
        <w:rPr>
          <w:sz w:val="26"/>
          <w:szCs w:val="26"/>
        </w:rPr>
        <w:t>S</w:t>
      </w:r>
      <w:r w:rsidRPr="00806E02">
        <w:rPr>
          <w:sz w:val="26"/>
          <w:szCs w:val="26"/>
        </w:rPr>
        <w:t xml:space="preserve">t Benedict, </w:t>
      </w:r>
      <w:r w:rsidR="00D53A41" w:rsidRPr="00806E02">
        <w:rPr>
          <w:sz w:val="26"/>
          <w:szCs w:val="26"/>
        </w:rPr>
        <w:t>which she</w:t>
      </w:r>
      <w:r w:rsidR="008E5797" w:rsidRPr="00806E02">
        <w:rPr>
          <w:sz w:val="26"/>
          <w:szCs w:val="26"/>
        </w:rPr>
        <w:t xml:space="preserve"> </w:t>
      </w:r>
      <w:r w:rsidRPr="00806E02">
        <w:rPr>
          <w:sz w:val="26"/>
          <w:szCs w:val="26"/>
        </w:rPr>
        <w:t>firmly declined.   Francis’ temporary rule for Clare in her early struggles has not survived, but while</w:t>
      </w:r>
      <w:r w:rsidR="008E5797" w:rsidRPr="00806E02">
        <w:rPr>
          <w:sz w:val="26"/>
          <w:szCs w:val="26"/>
        </w:rPr>
        <w:t xml:space="preserve"> she had no objection to the Benedictine </w:t>
      </w:r>
      <w:r w:rsidR="00767036">
        <w:rPr>
          <w:sz w:val="26"/>
          <w:szCs w:val="26"/>
        </w:rPr>
        <w:t>O</w:t>
      </w:r>
      <w:r w:rsidR="008E5797" w:rsidRPr="00806E02">
        <w:rPr>
          <w:sz w:val="26"/>
          <w:szCs w:val="26"/>
        </w:rPr>
        <w:t>rder per se,</w:t>
      </w:r>
      <w:r w:rsidRPr="00806E02">
        <w:rPr>
          <w:sz w:val="26"/>
          <w:szCs w:val="26"/>
        </w:rPr>
        <w:t xml:space="preserve"> </w:t>
      </w:r>
      <w:r w:rsidR="008E5797" w:rsidRPr="00806E02">
        <w:rPr>
          <w:sz w:val="26"/>
          <w:szCs w:val="26"/>
        </w:rPr>
        <w:t xml:space="preserve">Clare </w:t>
      </w:r>
      <w:r w:rsidRPr="00806E02">
        <w:rPr>
          <w:sz w:val="26"/>
          <w:szCs w:val="26"/>
        </w:rPr>
        <w:t xml:space="preserve">didn’t want to adapt any existing rule, as Dominic </w:t>
      </w:r>
      <w:r w:rsidR="00D53A41" w:rsidRPr="00806E02">
        <w:rPr>
          <w:sz w:val="26"/>
          <w:szCs w:val="26"/>
        </w:rPr>
        <w:t>had been</w:t>
      </w:r>
      <w:r w:rsidR="008E5797" w:rsidRPr="00806E02">
        <w:rPr>
          <w:sz w:val="26"/>
          <w:szCs w:val="26"/>
        </w:rPr>
        <w:t xml:space="preserve"> advised to do once the 4th Vatican </w:t>
      </w:r>
      <w:r w:rsidR="00D53A41">
        <w:rPr>
          <w:sz w:val="26"/>
          <w:szCs w:val="26"/>
        </w:rPr>
        <w:t>C</w:t>
      </w:r>
      <w:r w:rsidR="00D53A41" w:rsidRPr="00806E02">
        <w:rPr>
          <w:sz w:val="26"/>
          <w:szCs w:val="26"/>
        </w:rPr>
        <w:t>ouncil</w:t>
      </w:r>
      <w:r w:rsidR="008E5797" w:rsidRPr="00806E02">
        <w:rPr>
          <w:sz w:val="26"/>
          <w:szCs w:val="26"/>
        </w:rPr>
        <w:t xml:space="preserve"> had forbidden the creation of new religious orders. </w:t>
      </w:r>
    </w:p>
    <w:p w:rsidR="00CB03FC" w:rsidRPr="00806E02" w:rsidRDefault="00CB03FC" w:rsidP="00801A9B">
      <w:pPr>
        <w:jc w:val="both"/>
        <w:rPr>
          <w:sz w:val="26"/>
          <w:szCs w:val="26"/>
        </w:rPr>
      </w:pPr>
      <w:r w:rsidRPr="00806E02">
        <w:rPr>
          <w:sz w:val="26"/>
          <w:szCs w:val="26"/>
        </w:rPr>
        <w:t xml:space="preserve">Clare wrote her own rule; the first time a woman had written a rule for women, but she had to struggle to get </w:t>
      </w:r>
      <w:r w:rsidR="00146453" w:rsidRPr="00806E02">
        <w:rPr>
          <w:sz w:val="26"/>
          <w:szCs w:val="26"/>
        </w:rPr>
        <w:t xml:space="preserve">the pope to sign off on it, and it wasn’t until two days before her death in August 1253 that Pope Innocent IV visited Clare at San Damiano and bestowed his approval on her order.  </w:t>
      </w:r>
    </w:p>
    <w:p w:rsidR="00146453" w:rsidRPr="00806E02" w:rsidRDefault="00146453" w:rsidP="00801A9B">
      <w:pPr>
        <w:jc w:val="both"/>
        <w:rPr>
          <w:sz w:val="26"/>
          <w:szCs w:val="26"/>
        </w:rPr>
      </w:pPr>
      <w:r w:rsidRPr="00806E02">
        <w:rPr>
          <w:sz w:val="26"/>
          <w:szCs w:val="26"/>
        </w:rPr>
        <w:t xml:space="preserve">The way it worked, then, was the women made things, and agents took them to market and traded them for the necessities the order needed, so that whilst they lived on the fruits of their labour, they never needed to use money. </w:t>
      </w:r>
    </w:p>
    <w:p w:rsidR="008E5797" w:rsidRPr="00806E02" w:rsidRDefault="00CB03FC" w:rsidP="00801A9B">
      <w:pPr>
        <w:jc w:val="both"/>
        <w:rPr>
          <w:sz w:val="26"/>
          <w:szCs w:val="26"/>
        </w:rPr>
      </w:pPr>
      <w:r w:rsidRPr="00806E02">
        <w:rPr>
          <w:sz w:val="26"/>
          <w:szCs w:val="26"/>
        </w:rPr>
        <w:t>A</w:t>
      </w:r>
      <w:r w:rsidR="007C2F98" w:rsidRPr="00806E02">
        <w:rPr>
          <w:sz w:val="26"/>
          <w:szCs w:val="26"/>
        </w:rPr>
        <w:t>s prioress, Clare took on the most menial of the work and care so little for her body that her health began to suffer</w:t>
      </w:r>
      <w:r w:rsidR="00146453" w:rsidRPr="00806E02">
        <w:rPr>
          <w:sz w:val="26"/>
          <w:szCs w:val="26"/>
        </w:rPr>
        <w:t xml:space="preserve"> and she was unwell for a good deal of her life at San Damiano.   </w:t>
      </w:r>
      <w:r w:rsidR="008E5797" w:rsidRPr="00806E02">
        <w:rPr>
          <w:sz w:val="26"/>
          <w:szCs w:val="26"/>
        </w:rPr>
        <w:t xml:space="preserve">Frankly this might seem odd to us today, and rather more so considering Clare was a Franciscan, placing a high value on the gifts of creation, </w:t>
      </w:r>
      <w:r w:rsidR="00975A42" w:rsidRPr="00806E02">
        <w:rPr>
          <w:sz w:val="26"/>
          <w:szCs w:val="26"/>
        </w:rPr>
        <w:t xml:space="preserve">but the </w:t>
      </w:r>
      <w:r w:rsidR="0057474F" w:rsidRPr="00806E02">
        <w:rPr>
          <w:sz w:val="26"/>
          <w:szCs w:val="26"/>
        </w:rPr>
        <w:t xml:space="preserve">path </w:t>
      </w:r>
      <w:r w:rsidR="00975A42" w:rsidRPr="00806E02">
        <w:rPr>
          <w:sz w:val="26"/>
          <w:szCs w:val="26"/>
        </w:rPr>
        <w:t xml:space="preserve">of an itinerant preacher that Francis was able </w:t>
      </w:r>
      <w:r w:rsidR="00D53A41" w:rsidRPr="00806E02">
        <w:rPr>
          <w:sz w:val="26"/>
          <w:szCs w:val="26"/>
        </w:rPr>
        <w:t>to follow</w:t>
      </w:r>
      <w:r w:rsidR="0057474F" w:rsidRPr="00806E02">
        <w:rPr>
          <w:sz w:val="26"/>
          <w:szCs w:val="26"/>
        </w:rPr>
        <w:t xml:space="preserve"> was not available to Clare, so that </w:t>
      </w:r>
      <w:r w:rsidR="00D53A41" w:rsidRPr="00806E02">
        <w:rPr>
          <w:sz w:val="26"/>
          <w:szCs w:val="26"/>
        </w:rPr>
        <w:t>she in</w:t>
      </w:r>
      <w:r w:rsidR="00975A42" w:rsidRPr="00806E02">
        <w:rPr>
          <w:sz w:val="26"/>
          <w:szCs w:val="26"/>
        </w:rPr>
        <w:t xml:space="preserve"> her pursuit of God, prioritised our Lord’s life of humility and service as her </w:t>
      </w:r>
      <w:r w:rsidR="0057474F" w:rsidRPr="00806E02">
        <w:rPr>
          <w:sz w:val="26"/>
          <w:szCs w:val="26"/>
        </w:rPr>
        <w:t xml:space="preserve">principal </w:t>
      </w:r>
      <w:r w:rsidR="00975A42" w:rsidRPr="00806E02">
        <w:rPr>
          <w:sz w:val="26"/>
          <w:szCs w:val="26"/>
        </w:rPr>
        <w:t xml:space="preserve">guiding light. </w:t>
      </w:r>
    </w:p>
    <w:p w:rsidR="00340560" w:rsidRPr="00806E02" w:rsidRDefault="0057474F" w:rsidP="00801A9B">
      <w:pPr>
        <w:jc w:val="both"/>
        <w:rPr>
          <w:sz w:val="26"/>
          <w:szCs w:val="26"/>
        </w:rPr>
      </w:pPr>
      <w:r w:rsidRPr="00806E02">
        <w:rPr>
          <w:sz w:val="26"/>
          <w:szCs w:val="26"/>
        </w:rPr>
        <w:t xml:space="preserve">Clare </w:t>
      </w:r>
      <w:r w:rsidR="00146453" w:rsidRPr="00806E02">
        <w:rPr>
          <w:sz w:val="26"/>
          <w:szCs w:val="26"/>
        </w:rPr>
        <w:t xml:space="preserve">gave spiritual direction to her sisters, and by her humility </w:t>
      </w:r>
      <w:r w:rsidR="00B40671" w:rsidRPr="00806E02">
        <w:rPr>
          <w:sz w:val="26"/>
          <w:szCs w:val="26"/>
        </w:rPr>
        <w:t>and determination to be the</w:t>
      </w:r>
      <w:r w:rsidRPr="00806E02">
        <w:rPr>
          <w:sz w:val="26"/>
          <w:szCs w:val="26"/>
        </w:rPr>
        <w:t>ir</w:t>
      </w:r>
      <w:r w:rsidR="00B40671" w:rsidRPr="00806E02">
        <w:rPr>
          <w:sz w:val="26"/>
          <w:szCs w:val="26"/>
        </w:rPr>
        <w:t xml:space="preserve"> servant, they themselves felt freer to confide and trust </w:t>
      </w:r>
      <w:r w:rsidR="00D53A41" w:rsidRPr="00806E02">
        <w:rPr>
          <w:sz w:val="26"/>
          <w:szCs w:val="26"/>
        </w:rPr>
        <w:t>in her; she</w:t>
      </w:r>
      <w:r w:rsidRPr="00806E02">
        <w:rPr>
          <w:sz w:val="26"/>
          <w:szCs w:val="26"/>
        </w:rPr>
        <w:t xml:space="preserve"> </w:t>
      </w:r>
      <w:r w:rsidR="00B40671" w:rsidRPr="00806E02">
        <w:rPr>
          <w:sz w:val="26"/>
          <w:szCs w:val="26"/>
        </w:rPr>
        <w:t xml:space="preserve">was, after </w:t>
      </w:r>
      <w:r w:rsidR="00D53A41" w:rsidRPr="00806E02">
        <w:rPr>
          <w:sz w:val="26"/>
          <w:szCs w:val="26"/>
        </w:rPr>
        <w:t>all, leading</w:t>
      </w:r>
      <w:r w:rsidR="00B40671" w:rsidRPr="00806E02">
        <w:rPr>
          <w:sz w:val="26"/>
          <w:szCs w:val="26"/>
        </w:rPr>
        <w:t xml:space="preserve"> by example.  </w:t>
      </w:r>
      <w:r w:rsidRPr="00806E02">
        <w:rPr>
          <w:sz w:val="26"/>
          <w:szCs w:val="26"/>
        </w:rPr>
        <w:t xml:space="preserve">At all events, it’s possible to discover from her letters to Agnes of Prague, precisely what a wise and sensitive spiritual director Clare must have been. </w:t>
      </w:r>
      <w:r w:rsidR="00B40671" w:rsidRPr="00806E02">
        <w:rPr>
          <w:sz w:val="26"/>
          <w:szCs w:val="26"/>
        </w:rPr>
        <w:t xml:space="preserve"> </w:t>
      </w:r>
      <w:r w:rsidR="007C2F98" w:rsidRPr="00806E02">
        <w:rPr>
          <w:sz w:val="26"/>
          <w:szCs w:val="26"/>
        </w:rPr>
        <w:t xml:space="preserve">      </w:t>
      </w:r>
    </w:p>
    <w:p w:rsidR="003708CC" w:rsidRPr="00806E02" w:rsidRDefault="003708CC" w:rsidP="00801A9B">
      <w:pPr>
        <w:jc w:val="both"/>
        <w:rPr>
          <w:sz w:val="26"/>
          <w:szCs w:val="26"/>
        </w:rPr>
      </w:pPr>
      <w:r w:rsidRPr="00806E02">
        <w:rPr>
          <w:sz w:val="26"/>
          <w:szCs w:val="26"/>
        </w:rPr>
        <w:t>The rule itself is partly taken from that of the Franciscans in 1223, which, of course, was radically re-modelled by BONAVENTURE half a century or so later.   Much of the nitty-gritty, however, is Clare’s own, and some of it is from Pope Innocent IV, rigorously edited by Clare.   Much of it has to do with discipline, as does the Benedictine, but a good deal of conscientious thought and wisdom has gone into the role of men in any spiritual role, e</w:t>
      </w:r>
      <w:r w:rsidR="00D53A41">
        <w:rPr>
          <w:sz w:val="26"/>
          <w:szCs w:val="26"/>
        </w:rPr>
        <w:t>.</w:t>
      </w:r>
      <w:r w:rsidRPr="00806E02">
        <w:rPr>
          <w:sz w:val="26"/>
          <w:szCs w:val="26"/>
        </w:rPr>
        <w:t>g</w:t>
      </w:r>
      <w:r w:rsidR="00D53A41">
        <w:rPr>
          <w:sz w:val="26"/>
          <w:szCs w:val="26"/>
        </w:rPr>
        <w:t>.</w:t>
      </w:r>
      <w:r w:rsidRPr="00806E02">
        <w:rPr>
          <w:sz w:val="26"/>
          <w:szCs w:val="26"/>
        </w:rPr>
        <w:t xml:space="preserve"> as visitor</w:t>
      </w:r>
      <w:r w:rsidR="0043257B">
        <w:rPr>
          <w:sz w:val="26"/>
          <w:szCs w:val="26"/>
        </w:rPr>
        <w:t>,</w:t>
      </w:r>
      <w:r w:rsidRPr="00806E02">
        <w:rPr>
          <w:sz w:val="26"/>
          <w:szCs w:val="26"/>
        </w:rPr>
        <w:t xml:space="preserve"> Cardinal Protector, the administration of the sacraments; chaplaincy, and the practical business of </w:t>
      </w:r>
      <w:r w:rsidR="00BB6B9A" w:rsidRPr="00806E02">
        <w:rPr>
          <w:sz w:val="26"/>
          <w:szCs w:val="26"/>
        </w:rPr>
        <w:t xml:space="preserve">the heavier manual work such as digging graves for deceased sisters.   </w:t>
      </w:r>
    </w:p>
    <w:p w:rsidR="00BB6B9A" w:rsidRPr="00806E02" w:rsidRDefault="00BB6B9A" w:rsidP="00801A9B">
      <w:pPr>
        <w:jc w:val="both"/>
        <w:rPr>
          <w:sz w:val="26"/>
          <w:szCs w:val="26"/>
        </w:rPr>
      </w:pPr>
      <w:r w:rsidRPr="00806E02">
        <w:rPr>
          <w:sz w:val="26"/>
          <w:szCs w:val="26"/>
        </w:rPr>
        <w:t xml:space="preserve">We should not think of this scrupulosity around the admission into the house of men as today’s feminists might: having suffered personally and in her family the attempts at control of both the knights and church dignitaries, the only men Clare was willing to admit into the house – and this </w:t>
      </w:r>
      <w:r w:rsidRPr="00806E02">
        <w:rPr>
          <w:sz w:val="26"/>
          <w:szCs w:val="26"/>
        </w:rPr>
        <w:lastRenderedPageBreak/>
        <w:t xml:space="preserve">after sunrise and before sunset only – were fellow Franciscans of good repute and known holiness of life.   </w:t>
      </w:r>
    </w:p>
    <w:p w:rsidR="00B40671" w:rsidRPr="00806E02" w:rsidRDefault="00BB6B9A" w:rsidP="00801A9B">
      <w:pPr>
        <w:jc w:val="both"/>
        <w:rPr>
          <w:sz w:val="26"/>
          <w:szCs w:val="26"/>
        </w:rPr>
      </w:pPr>
      <w:r w:rsidRPr="00806E02">
        <w:rPr>
          <w:sz w:val="26"/>
          <w:szCs w:val="26"/>
        </w:rPr>
        <w:t xml:space="preserve"> </w:t>
      </w:r>
      <w:r w:rsidR="00B40671" w:rsidRPr="00806E02">
        <w:rPr>
          <w:sz w:val="26"/>
          <w:szCs w:val="26"/>
        </w:rPr>
        <w:t>Clare left behind little enough writing, but</w:t>
      </w:r>
      <w:r w:rsidRPr="00806E02">
        <w:rPr>
          <w:sz w:val="26"/>
          <w:szCs w:val="26"/>
        </w:rPr>
        <w:t>, apart from her rule</w:t>
      </w:r>
      <w:r w:rsidR="00D53A41" w:rsidRPr="00806E02">
        <w:rPr>
          <w:sz w:val="26"/>
          <w:szCs w:val="26"/>
        </w:rPr>
        <w:t>, there</w:t>
      </w:r>
      <w:r w:rsidR="00B40671" w:rsidRPr="00806E02">
        <w:rPr>
          <w:sz w:val="26"/>
          <w:szCs w:val="26"/>
        </w:rPr>
        <w:t xml:space="preserve"> exist four letters to Princess Agnes of Prague</w:t>
      </w:r>
      <w:r w:rsidR="00D53A41" w:rsidRPr="00806E02">
        <w:rPr>
          <w:sz w:val="26"/>
          <w:szCs w:val="26"/>
        </w:rPr>
        <w:t>,</w:t>
      </w:r>
      <w:r w:rsidR="00B40671" w:rsidRPr="00806E02">
        <w:rPr>
          <w:sz w:val="26"/>
          <w:szCs w:val="26"/>
        </w:rPr>
        <w:t xml:space="preserve"> the daughter of the </w:t>
      </w:r>
      <w:r w:rsidR="0043257B">
        <w:rPr>
          <w:sz w:val="26"/>
          <w:szCs w:val="26"/>
        </w:rPr>
        <w:t>K</w:t>
      </w:r>
      <w:r w:rsidR="00B40671" w:rsidRPr="00806E02">
        <w:rPr>
          <w:sz w:val="26"/>
          <w:szCs w:val="26"/>
        </w:rPr>
        <w:t xml:space="preserve">ing and </w:t>
      </w:r>
      <w:r w:rsidR="0043257B">
        <w:rPr>
          <w:sz w:val="26"/>
          <w:szCs w:val="26"/>
        </w:rPr>
        <w:t>Q</w:t>
      </w:r>
      <w:r w:rsidR="00B40671" w:rsidRPr="00806E02">
        <w:rPr>
          <w:sz w:val="26"/>
          <w:szCs w:val="26"/>
        </w:rPr>
        <w:t xml:space="preserve">ueen of Bohemia, who supported their daughter’s desire to set up a house like San Damiano.   Unfortunately it proved much tougher for Agnes, being of royal blood, to set up in radical poverty, </w:t>
      </w:r>
      <w:r w:rsidRPr="00806E02">
        <w:rPr>
          <w:sz w:val="26"/>
          <w:szCs w:val="26"/>
        </w:rPr>
        <w:t>and, despite reams of correspondence with the Pope, he would not allow Agnes to set up her hospital with the same ‘</w:t>
      </w:r>
      <w:r w:rsidR="00D53A41" w:rsidRPr="00806E02">
        <w:rPr>
          <w:sz w:val="26"/>
          <w:szCs w:val="26"/>
        </w:rPr>
        <w:t>privilege</w:t>
      </w:r>
      <w:r w:rsidRPr="00806E02">
        <w:rPr>
          <w:sz w:val="26"/>
          <w:szCs w:val="26"/>
        </w:rPr>
        <w:t xml:space="preserve"> of poverty’ that had been granted to the Damianites</w:t>
      </w:r>
      <w:r w:rsidR="00A95DFB">
        <w:rPr>
          <w:sz w:val="26"/>
          <w:szCs w:val="26"/>
        </w:rPr>
        <w:t>,</w:t>
      </w:r>
      <w:r w:rsidRPr="00806E02">
        <w:rPr>
          <w:sz w:val="26"/>
          <w:szCs w:val="26"/>
        </w:rPr>
        <w:t xml:space="preserve"> </w:t>
      </w:r>
      <w:r w:rsidR="00B40671" w:rsidRPr="00806E02">
        <w:rPr>
          <w:sz w:val="26"/>
          <w:szCs w:val="26"/>
        </w:rPr>
        <w:t>but the two women corresponded with great affection and wisdom on Clare’s side, though the letters from Agnes are lost.   Just before her death</w:t>
      </w:r>
      <w:r w:rsidR="00A95DFB" w:rsidRPr="00806E02">
        <w:rPr>
          <w:sz w:val="26"/>
          <w:szCs w:val="26"/>
        </w:rPr>
        <w:t>, the</w:t>
      </w:r>
      <w:r w:rsidR="00B40671" w:rsidRPr="00806E02">
        <w:rPr>
          <w:sz w:val="26"/>
          <w:szCs w:val="26"/>
        </w:rPr>
        <w:t xml:space="preserve"> final letter reads as </w:t>
      </w:r>
      <w:r w:rsidR="00A95DFB" w:rsidRPr="00806E02">
        <w:rPr>
          <w:sz w:val="26"/>
          <w:szCs w:val="26"/>
        </w:rPr>
        <w:t>a very</w:t>
      </w:r>
      <w:r w:rsidR="00B40671" w:rsidRPr="00806E02">
        <w:rPr>
          <w:sz w:val="26"/>
          <w:szCs w:val="26"/>
        </w:rPr>
        <w:t xml:space="preserve"> affecting blessing. </w:t>
      </w:r>
    </w:p>
    <w:p w:rsidR="00B40671" w:rsidRPr="00806E02" w:rsidRDefault="00662752" w:rsidP="00801A9B">
      <w:pPr>
        <w:jc w:val="both"/>
        <w:rPr>
          <w:sz w:val="26"/>
          <w:szCs w:val="26"/>
        </w:rPr>
      </w:pPr>
      <w:r w:rsidRPr="00806E02">
        <w:rPr>
          <w:sz w:val="26"/>
          <w:szCs w:val="26"/>
        </w:rPr>
        <w:t xml:space="preserve">In her writing Clare uses a lot of striking imagery:  at one point she writes of taking milk from Francis’ breast, and various equally intimate and even erotic images are used to try to express her love of God in words that ‘will never stay in place,’ as </w:t>
      </w:r>
      <w:r w:rsidR="00A95DFB" w:rsidRPr="00806E02">
        <w:rPr>
          <w:sz w:val="26"/>
          <w:szCs w:val="26"/>
        </w:rPr>
        <w:t>Eliot</w:t>
      </w:r>
      <w:r w:rsidRPr="00806E02">
        <w:rPr>
          <w:sz w:val="26"/>
          <w:szCs w:val="26"/>
        </w:rPr>
        <w:t xml:space="preserve"> puts it.   </w:t>
      </w:r>
    </w:p>
    <w:p w:rsidR="00662752" w:rsidRPr="00806E02" w:rsidRDefault="00CC2A2D" w:rsidP="00801A9B">
      <w:pPr>
        <w:jc w:val="both"/>
        <w:rPr>
          <w:sz w:val="26"/>
          <w:szCs w:val="26"/>
        </w:rPr>
      </w:pPr>
      <w:r w:rsidRPr="00806E02">
        <w:rPr>
          <w:sz w:val="26"/>
          <w:szCs w:val="26"/>
        </w:rPr>
        <w:t>Several thoughts come to mind from looking at Clare’s life in its historical background</w:t>
      </w:r>
      <w:r w:rsidR="00A95DFB" w:rsidRPr="00806E02">
        <w:rPr>
          <w:sz w:val="26"/>
          <w:szCs w:val="26"/>
        </w:rPr>
        <w:t>.</w:t>
      </w:r>
      <w:r w:rsidRPr="00806E02">
        <w:rPr>
          <w:sz w:val="26"/>
          <w:szCs w:val="26"/>
        </w:rPr>
        <w:t xml:space="preserve">   Firstly, the number of women’s formal and informal communities we come across beg the question of how little history tells us of these: we learn about </w:t>
      </w:r>
      <w:r w:rsidR="0043257B">
        <w:rPr>
          <w:sz w:val="26"/>
          <w:szCs w:val="26"/>
        </w:rPr>
        <w:t>T</w:t>
      </w:r>
      <w:r w:rsidRPr="00806E02">
        <w:rPr>
          <w:sz w:val="26"/>
          <w:szCs w:val="26"/>
        </w:rPr>
        <w:t xml:space="preserve">he </w:t>
      </w:r>
      <w:r w:rsidR="0043257B">
        <w:rPr>
          <w:sz w:val="26"/>
          <w:szCs w:val="26"/>
        </w:rPr>
        <w:t>B</w:t>
      </w:r>
      <w:r w:rsidRPr="00806E02">
        <w:rPr>
          <w:sz w:val="26"/>
          <w:szCs w:val="26"/>
        </w:rPr>
        <w:t xml:space="preserve">eguines a century later, but clearly something of the kind must have been in process of developing in Italy and elsewhere that we can only guess at.  </w:t>
      </w:r>
    </w:p>
    <w:p w:rsidR="002D4016" w:rsidRPr="00806E02" w:rsidRDefault="00AB2809" w:rsidP="00801A9B">
      <w:pPr>
        <w:jc w:val="both"/>
        <w:rPr>
          <w:sz w:val="26"/>
          <w:szCs w:val="26"/>
        </w:rPr>
      </w:pPr>
      <w:r w:rsidRPr="00806E02">
        <w:rPr>
          <w:sz w:val="26"/>
          <w:szCs w:val="26"/>
        </w:rPr>
        <w:t>At her Canonisation, Clare was described as ‘the mirror’ of Francis, but surely she was a great deal more than that.</w:t>
      </w:r>
      <w:r w:rsidR="002D4016" w:rsidRPr="00806E02">
        <w:rPr>
          <w:sz w:val="26"/>
          <w:szCs w:val="26"/>
        </w:rPr>
        <w:t xml:space="preserve">  Her writings, few as they are, reveal her as a competent spiritual director and mystic; the fact that she wrote and administered the first rule for women religious; and her relationship with Francis itself is important, inasmuch as she knew him for longer than most of his own followers and committed a great deal of time and energy supporting him.   </w:t>
      </w:r>
    </w:p>
    <w:p w:rsidR="002D4016" w:rsidRPr="00806E02" w:rsidRDefault="002D4016" w:rsidP="00801A9B">
      <w:pPr>
        <w:jc w:val="both"/>
        <w:rPr>
          <w:sz w:val="26"/>
          <w:szCs w:val="26"/>
        </w:rPr>
      </w:pPr>
      <w:r w:rsidRPr="00806E02">
        <w:rPr>
          <w:sz w:val="26"/>
          <w:szCs w:val="26"/>
        </w:rPr>
        <w:t xml:space="preserve">Unfortunately, by the time of her death, it seems that, with Francis dead for a quarter of a century, the brothers rather </w:t>
      </w:r>
      <w:r w:rsidR="00A95DFB" w:rsidRPr="00806E02">
        <w:rPr>
          <w:sz w:val="26"/>
          <w:szCs w:val="26"/>
        </w:rPr>
        <w:t>lost enthusiasm</w:t>
      </w:r>
      <w:r w:rsidRPr="00806E02">
        <w:rPr>
          <w:sz w:val="26"/>
          <w:szCs w:val="26"/>
        </w:rPr>
        <w:t xml:space="preserve"> for his original pledge of enduring practical and spiritual support for her order, but the Franciscans themselves were to experience many </w:t>
      </w:r>
      <w:r w:rsidR="00A504F1" w:rsidRPr="00806E02">
        <w:rPr>
          <w:sz w:val="26"/>
          <w:szCs w:val="26"/>
        </w:rPr>
        <w:t>transformative changes and schisms by the end of the 13</w:t>
      </w:r>
      <w:r w:rsidR="00A504F1" w:rsidRPr="00806E02">
        <w:rPr>
          <w:sz w:val="26"/>
          <w:szCs w:val="26"/>
          <w:vertAlign w:val="superscript"/>
        </w:rPr>
        <w:t>th</w:t>
      </w:r>
      <w:r w:rsidR="00A504F1" w:rsidRPr="00806E02">
        <w:rPr>
          <w:sz w:val="26"/>
          <w:szCs w:val="26"/>
        </w:rPr>
        <w:t xml:space="preserve"> century.</w:t>
      </w:r>
    </w:p>
    <w:p w:rsidR="0057474F" w:rsidRPr="00806E02" w:rsidRDefault="00C300E0" w:rsidP="00801A9B">
      <w:pPr>
        <w:jc w:val="both"/>
        <w:rPr>
          <w:sz w:val="26"/>
          <w:szCs w:val="26"/>
        </w:rPr>
      </w:pPr>
      <w:r w:rsidRPr="00806E02">
        <w:rPr>
          <w:sz w:val="26"/>
          <w:szCs w:val="26"/>
        </w:rPr>
        <w:t xml:space="preserve">One other odd fact:  towards the end of her life Clare was so ill that she couldn’t be taken to Mass; when the sisters returned to her cell she assured them that she’d actually witnessed the Mass by watching it on the wall, and, as a consequence of this anecdote Pope Paul VI made Clare the </w:t>
      </w:r>
      <w:r w:rsidR="0043257B">
        <w:rPr>
          <w:sz w:val="26"/>
          <w:szCs w:val="26"/>
        </w:rPr>
        <w:t>P</w:t>
      </w:r>
      <w:r w:rsidRPr="00806E02">
        <w:rPr>
          <w:sz w:val="26"/>
          <w:szCs w:val="26"/>
        </w:rPr>
        <w:t xml:space="preserve">atron </w:t>
      </w:r>
      <w:r w:rsidR="0043257B">
        <w:rPr>
          <w:sz w:val="26"/>
          <w:szCs w:val="26"/>
        </w:rPr>
        <w:t>S</w:t>
      </w:r>
      <w:r w:rsidRPr="00806E02">
        <w:rPr>
          <w:sz w:val="26"/>
          <w:szCs w:val="26"/>
        </w:rPr>
        <w:t xml:space="preserve">aint of </w:t>
      </w:r>
      <w:r w:rsidR="0043257B">
        <w:rPr>
          <w:sz w:val="26"/>
          <w:szCs w:val="26"/>
        </w:rPr>
        <w:t>T</w:t>
      </w:r>
      <w:r w:rsidRPr="00806E02">
        <w:rPr>
          <w:sz w:val="26"/>
          <w:szCs w:val="26"/>
        </w:rPr>
        <w:t>elevision!</w:t>
      </w:r>
    </w:p>
    <w:p w:rsidR="00801A9B" w:rsidRPr="001605DC" w:rsidRDefault="00801A9B" w:rsidP="00801A9B">
      <w:pPr>
        <w:spacing w:after="0" w:line="240" w:lineRule="auto"/>
        <w:jc w:val="center"/>
        <w:rPr>
          <w:rFonts w:ascii="Arial" w:hAnsi="Arial" w:cs="Arial"/>
          <w:b/>
          <w:color w:val="00B050"/>
        </w:rPr>
      </w:pPr>
      <w:r w:rsidRPr="001605DC">
        <w:rPr>
          <w:rFonts w:ascii="Arial" w:hAnsi="Arial" w:cs="Arial"/>
          <w:b/>
          <w:color w:val="00B050"/>
        </w:rPr>
        <w:t>*** *** *** ***</w:t>
      </w:r>
    </w:p>
    <w:p w:rsidR="00AB2809" w:rsidRPr="00806E02" w:rsidRDefault="00AB2809" w:rsidP="00801A9B">
      <w:pPr>
        <w:jc w:val="both"/>
        <w:rPr>
          <w:sz w:val="26"/>
          <w:szCs w:val="26"/>
        </w:rPr>
      </w:pPr>
    </w:p>
    <w:p w:rsidR="007B5B3B" w:rsidRPr="00806E02" w:rsidRDefault="00C300E0" w:rsidP="00801A9B">
      <w:pPr>
        <w:jc w:val="both"/>
        <w:rPr>
          <w:sz w:val="26"/>
          <w:szCs w:val="26"/>
        </w:rPr>
      </w:pPr>
      <w:r w:rsidRPr="00806E02">
        <w:rPr>
          <w:sz w:val="26"/>
          <w:szCs w:val="26"/>
        </w:rPr>
        <w:t>JOHN HENRY NEWMAN [1801--90</w:t>
      </w:r>
      <w:r w:rsidR="00A95DFB" w:rsidRPr="00806E02">
        <w:rPr>
          <w:sz w:val="26"/>
          <w:szCs w:val="26"/>
        </w:rPr>
        <w:t>] is</w:t>
      </w:r>
      <w:r w:rsidRPr="00806E02">
        <w:rPr>
          <w:sz w:val="26"/>
          <w:szCs w:val="26"/>
        </w:rPr>
        <w:t xml:space="preserve"> the colossus of C19th-century </w:t>
      </w:r>
      <w:r w:rsidR="00A95DFB" w:rsidRPr="00806E02">
        <w:rPr>
          <w:sz w:val="26"/>
          <w:szCs w:val="26"/>
        </w:rPr>
        <w:t>English church</w:t>
      </w:r>
      <w:r w:rsidRPr="00806E02">
        <w:rPr>
          <w:sz w:val="26"/>
          <w:szCs w:val="26"/>
        </w:rPr>
        <w:t xml:space="preserve"> history. </w:t>
      </w:r>
    </w:p>
    <w:p w:rsidR="00A41AE2" w:rsidRPr="00806E02" w:rsidRDefault="00C300E0" w:rsidP="00801A9B">
      <w:pPr>
        <w:jc w:val="both"/>
        <w:rPr>
          <w:sz w:val="26"/>
          <w:szCs w:val="26"/>
        </w:rPr>
      </w:pPr>
      <w:r w:rsidRPr="00806E02">
        <w:rPr>
          <w:sz w:val="26"/>
          <w:szCs w:val="26"/>
        </w:rPr>
        <w:t>For many of the people</w:t>
      </w:r>
      <w:r w:rsidR="0084787F" w:rsidRPr="00806E02">
        <w:rPr>
          <w:sz w:val="26"/>
          <w:szCs w:val="26"/>
        </w:rPr>
        <w:t xml:space="preserve"> </w:t>
      </w:r>
      <w:r w:rsidR="00A95DFB" w:rsidRPr="00806E02">
        <w:rPr>
          <w:sz w:val="26"/>
          <w:szCs w:val="26"/>
        </w:rPr>
        <w:t>in the</w:t>
      </w:r>
      <w:r w:rsidR="0084787F" w:rsidRPr="00806E02">
        <w:rPr>
          <w:sz w:val="26"/>
          <w:szCs w:val="26"/>
        </w:rPr>
        <w:t xml:space="preserve"> </w:t>
      </w:r>
      <w:r w:rsidR="0084787F" w:rsidRPr="00787171">
        <w:rPr>
          <w:sz w:val="26"/>
          <w:szCs w:val="26"/>
        </w:rPr>
        <w:t xml:space="preserve">Anglican </w:t>
      </w:r>
      <w:r w:rsidR="00787171">
        <w:rPr>
          <w:sz w:val="26"/>
          <w:szCs w:val="26"/>
        </w:rPr>
        <w:t>C</w:t>
      </w:r>
      <w:r w:rsidR="0084787F" w:rsidRPr="00787171">
        <w:rPr>
          <w:sz w:val="26"/>
          <w:szCs w:val="26"/>
        </w:rPr>
        <w:t>anon</w:t>
      </w:r>
      <w:r w:rsidR="0084787F" w:rsidRPr="00806E02">
        <w:rPr>
          <w:sz w:val="26"/>
          <w:szCs w:val="26"/>
        </w:rPr>
        <w:t>,</w:t>
      </w:r>
      <w:r w:rsidRPr="00806E02">
        <w:rPr>
          <w:sz w:val="26"/>
          <w:szCs w:val="26"/>
        </w:rPr>
        <w:t xml:space="preserve"> however holy, it is possible because of a paucity of factual information, to write a neat pen portrait</w:t>
      </w:r>
      <w:r w:rsidR="00D87758">
        <w:rPr>
          <w:sz w:val="26"/>
          <w:szCs w:val="26"/>
        </w:rPr>
        <w:t xml:space="preserve"> </w:t>
      </w:r>
      <w:r w:rsidR="009912EA" w:rsidRPr="00806E02">
        <w:rPr>
          <w:sz w:val="26"/>
          <w:szCs w:val="26"/>
        </w:rPr>
        <w:t xml:space="preserve">in </w:t>
      </w:r>
      <w:r w:rsidRPr="00806E02">
        <w:rPr>
          <w:sz w:val="26"/>
          <w:szCs w:val="26"/>
        </w:rPr>
        <w:t xml:space="preserve">a few paragraphs.   Newman lived a long and very eventful life, and </w:t>
      </w:r>
      <w:r w:rsidR="00A95DFB" w:rsidRPr="00806E02">
        <w:rPr>
          <w:sz w:val="26"/>
          <w:szCs w:val="26"/>
        </w:rPr>
        <w:t>his legacy</w:t>
      </w:r>
      <w:r w:rsidRPr="00806E02">
        <w:rPr>
          <w:sz w:val="26"/>
          <w:szCs w:val="26"/>
        </w:rPr>
        <w:t xml:space="preserve"> and achievements are varied, so that by far the best way of getting to know something of him is probably to read a book. </w:t>
      </w:r>
    </w:p>
    <w:p w:rsidR="0008750B" w:rsidRPr="00806E02" w:rsidRDefault="00C300E0" w:rsidP="00801A9B">
      <w:pPr>
        <w:jc w:val="both"/>
        <w:rPr>
          <w:sz w:val="26"/>
          <w:szCs w:val="26"/>
        </w:rPr>
      </w:pPr>
      <w:r w:rsidRPr="00806E02">
        <w:rPr>
          <w:sz w:val="26"/>
          <w:szCs w:val="26"/>
        </w:rPr>
        <w:lastRenderedPageBreak/>
        <w:t xml:space="preserve">Websites such as </w:t>
      </w:r>
      <w:r w:rsidR="00A95DFB" w:rsidRPr="00806E02">
        <w:rPr>
          <w:sz w:val="26"/>
          <w:szCs w:val="26"/>
        </w:rPr>
        <w:t>Wikipedia</w:t>
      </w:r>
      <w:r w:rsidRPr="00806E02">
        <w:rPr>
          <w:sz w:val="26"/>
          <w:szCs w:val="26"/>
        </w:rPr>
        <w:t xml:space="preserve"> give facts; not always entirely accurately, </w:t>
      </w:r>
      <w:r w:rsidR="0084787F" w:rsidRPr="00806E02">
        <w:rPr>
          <w:sz w:val="26"/>
          <w:szCs w:val="26"/>
        </w:rPr>
        <w:t>but usually without too much side</w:t>
      </w:r>
      <w:r w:rsidR="009912EA" w:rsidRPr="00806E02">
        <w:rPr>
          <w:sz w:val="26"/>
          <w:szCs w:val="26"/>
        </w:rPr>
        <w:t xml:space="preserve"> and with most of the relevant art</w:t>
      </w:r>
      <w:r w:rsidR="0084787F" w:rsidRPr="00806E02">
        <w:rPr>
          <w:sz w:val="26"/>
          <w:szCs w:val="26"/>
        </w:rPr>
        <w:t xml:space="preserve">. </w:t>
      </w:r>
      <w:r w:rsidR="009912EA" w:rsidRPr="00806E02">
        <w:rPr>
          <w:sz w:val="26"/>
          <w:szCs w:val="26"/>
        </w:rPr>
        <w:t xml:space="preserve">The best Catholic websites usually require donations before you can access their material, which is sometimes heavily redacted.  This could be particularly unhelpful to an </w:t>
      </w:r>
      <w:r w:rsidR="00A95DFB" w:rsidRPr="00806E02">
        <w:rPr>
          <w:sz w:val="26"/>
          <w:szCs w:val="26"/>
        </w:rPr>
        <w:t>Anglo-Catholic</w:t>
      </w:r>
      <w:r w:rsidR="009912EA" w:rsidRPr="00806E02">
        <w:rPr>
          <w:sz w:val="26"/>
          <w:szCs w:val="26"/>
        </w:rPr>
        <w:t xml:space="preserve"> congregation, because at the end of the ‘Apologia’ Newman </w:t>
      </w:r>
      <w:r w:rsidR="00A95DFB" w:rsidRPr="00806E02">
        <w:rPr>
          <w:sz w:val="26"/>
          <w:szCs w:val="26"/>
        </w:rPr>
        <w:t>absolutely</w:t>
      </w:r>
      <w:r w:rsidR="0008750B" w:rsidRPr="00806E02">
        <w:rPr>
          <w:sz w:val="26"/>
          <w:szCs w:val="26"/>
        </w:rPr>
        <w:t xml:space="preserve"> obliterates that position. </w:t>
      </w:r>
      <w:r w:rsidR="0084787F" w:rsidRPr="00806E02">
        <w:rPr>
          <w:sz w:val="26"/>
          <w:szCs w:val="26"/>
        </w:rPr>
        <w:t xml:space="preserve">If you can find an edition of the ‘Apologia’ with commentary you will realise that Newman wrote it only half-way through his life, and for a very distinct purpose.   </w:t>
      </w:r>
    </w:p>
    <w:p w:rsidR="0084787F" w:rsidRPr="00806E02" w:rsidRDefault="0084787F" w:rsidP="00801A9B">
      <w:pPr>
        <w:jc w:val="both"/>
        <w:rPr>
          <w:sz w:val="26"/>
          <w:szCs w:val="26"/>
        </w:rPr>
      </w:pPr>
      <w:r w:rsidRPr="00806E02">
        <w:rPr>
          <w:sz w:val="26"/>
          <w:szCs w:val="26"/>
        </w:rPr>
        <w:t xml:space="preserve">Roderick </w:t>
      </w:r>
      <w:r w:rsidR="00D87758">
        <w:rPr>
          <w:sz w:val="26"/>
          <w:szCs w:val="26"/>
        </w:rPr>
        <w:t>S</w:t>
      </w:r>
      <w:r w:rsidRPr="00806E02">
        <w:rPr>
          <w:sz w:val="26"/>
          <w:szCs w:val="26"/>
        </w:rPr>
        <w:t xml:space="preserve">trange </w:t>
      </w:r>
      <w:r w:rsidR="00B70777" w:rsidRPr="00806E02">
        <w:rPr>
          <w:sz w:val="26"/>
          <w:szCs w:val="26"/>
        </w:rPr>
        <w:t>is a Catholic priest, but his book, ‘John Henry Newman, a map of a mind’ covers both Newman’s life and touches on his many achievements, and is thoroughly fair as to his motives and occasional lapses.</w:t>
      </w:r>
    </w:p>
    <w:p w:rsidR="00B70777" w:rsidRPr="00806E02" w:rsidRDefault="00B70777" w:rsidP="00801A9B">
      <w:pPr>
        <w:jc w:val="both"/>
        <w:rPr>
          <w:sz w:val="26"/>
          <w:szCs w:val="26"/>
        </w:rPr>
      </w:pPr>
      <w:r w:rsidRPr="00806E02">
        <w:rPr>
          <w:sz w:val="26"/>
          <w:szCs w:val="26"/>
        </w:rPr>
        <w:t xml:space="preserve">Newman’s most immediate legacy to today’s church are his hymns, </w:t>
      </w:r>
      <w:r w:rsidR="00A95DFB">
        <w:rPr>
          <w:sz w:val="26"/>
          <w:szCs w:val="26"/>
        </w:rPr>
        <w:t>‘</w:t>
      </w:r>
      <w:r w:rsidRPr="00806E02">
        <w:rPr>
          <w:sz w:val="26"/>
          <w:szCs w:val="26"/>
        </w:rPr>
        <w:t xml:space="preserve">Firmly I believe and truly’ and ‘Praise to the holiest,’ both taken from his poem ‘The Dream of </w:t>
      </w:r>
      <w:r w:rsidR="00A95DFB" w:rsidRPr="00806E02">
        <w:rPr>
          <w:sz w:val="26"/>
          <w:szCs w:val="26"/>
        </w:rPr>
        <w:t>Gerontius,’ the</w:t>
      </w:r>
      <w:r w:rsidRPr="00806E02">
        <w:rPr>
          <w:sz w:val="26"/>
          <w:szCs w:val="26"/>
        </w:rPr>
        <w:t xml:space="preserve"> musical setting of which is </w:t>
      </w:r>
      <w:r w:rsidR="00A95DFB" w:rsidRPr="00806E02">
        <w:rPr>
          <w:sz w:val="26"/>
          <w:szCs w:val="26"/>
        </w:rPr>
        <w:t>probably</w:t>
      </w:r>
      <w:r w:rsidRPr="00806E02">
        <w:rPr>
          <w:sz w:val="26"/>
          <w:szCs w:val="26"/>
        </w:rPr>
        <w:t xml:space="preserve"> Elgar’s masterpiece.   Another </w:t>
      </w:r>
      <w:r w:rsidR="00A95DFB" w:rsidRPr="00806E02">
        <w:rPr>
          <w:sz w:val="26"/>
          <w:szCs w:val="26"/>
        </w:rPr>
        <w:t>hymn, ‘Lead</w:t>
      </w:r>
      <w:r w:rsidRPr="00806E02">
        <w:rPr>
          <w:sz w:val="26"/>
          <w:szCs w:val="26"/>
        </w:rPr>
        <w:t xml:space="preserve"> kindly light’ derives from Newman’s poem ‘The pillar </w:t>
      </w:r>
      <w:r w:rsidR="00D03410" w:rsidRPr="00806E02">
        <w:rPr>
          <w:sz w:val="26"/>
          <w:szCs w:val="26"/>
        </w:rPr>
        <w:t xml:space="preserve">of the </w:t>
      </w:r>
      <w:r w:rsidRPr="00806E02">
        <w:rPr>
          <w:sz w:val="26"/>
          <w:szCs w:val="26"/>
        </w:rPr>
        <w:t xml:space="preserve">cloud.’   </w:t>
      </w:r>
      <w:r w:rsidR="00A64A27" w:rsidRPr="00806E02">
        <w:rPr>
          <w:sz w:val="26"/>
          <w:szCs w:val="26"/>
        </w:rPr>
        <w:t xml:space="preserve">  </w:t>
      </w:r>
      <w:r w:rsidRPr="00806E02">
        <w:rPr>
          <w:sz w:val="26"/>
          <w:szCs w:val="26"/>
        </w:rPr>
        <w:t xml:space="preserve">Strange suggests that </w:t>
      </w:r>
      <w:r w:rsidR="00A95DFB" w:rsidRPr="00806E02">
        <w:rPr>
          <w:sz w:val="26"/>
          <w:szCs w:val="26"/>
        </w:rPr>
        <w:t>Newman’s</w:t>
      </w:r>
      <w:r w:rsidRPr="00806E02">
        <w:rPr>
          <w:sz w:val="26"/>
          <w:szCs w:val="26"/>
        </w:rPr>
        <w:t xml:space="preserve"> own literary masterpiece is his ‘Grammar of Assent,’ </w:t>
      </w:r>
      <w:r w:rsidR="00A64A27" w:rsidRPr="00806E02">
        <w:rPr>
          <w:sz w:val="26"/>
          <w:szCs w:val="26"/>
        </w:rPr>
        <w:t xml:space="preserve">because it was the only work of his that didn’t arise from necessity.    </w:t>
      </w:r>
    </w:p>
    <w:p w:rsidR="00B855B1" w:rsidRPr="00806E02" w:rsidRDefault="00A84173" w:rsidP="00801A9B">
      <w:pPr>
        <w:jc w:val="both"/>
        <w:rPr>
          <w:sz w:val="26"/>
          <w:szCs w:val="26"/>
        </w:rPr>
      </w:pPr>
      <w:r w:rsidRPr="00806E02">
        <w:rPr>
          <w:sz w:val="26"/>
          <w:szCs w:val="26"/>
        </w:rPr>
        <w:t>YES</w:t>
      </w:r>
      <w:r w:rsidR="00A64A27" w:rsidRPr="00806E02">
        <w:rPr>
          <w:sz w:val="26"/>
          <w:szCs w:val="26"/>
        </w:rPr>
        <w:t xml:space="preserve">, the Pope </w:t>
      </w:r>
      <w:r w:rsidRPr="00806E02">
        <w:rPr>
          <w:sz w:val="26"/>
          <w:szCs w:val="26"/>
        </w:rPr>
        <w:t xml:space="preserve">IS </w:t>
      </w:r>
      <w:r w:rsidR="00A64A27" w:rsidRPr="00806E02">
        <w:rPr>
          <w:sz w:val="26"/>
          <w:szCs w:val="26"/>
        </w:rPr>
        <w:t>a Catholic</w:t>
      </w:r>
      <w:r w:rsidRPr="00806E02">
        <w:rPr>
          <w:sz w:val="26"/>
          <w:szCs w:val="26"/>
        </w:rPr>
        <w:t>!</w:t>
      </w:r>
      <w:r w:rsidR="00A64A27" w:rsidRPr="00806E02">
        <w:rPr>
          <w:sz w:val="26"/>
          <w:szCs w:val="26"/>
        </w:rPr>
        <w:t xml:space="preserve"> and this one, Paul VI, </w:t>
      </w:r>
      <w:r w:rsidRPr="00806E02">
        <w:rPr>
          <w:sz w:val="26"/>
          <w:szCs w:val="26"/>
        </w:rPr>
        <w:t xml:space="preserve">speaking at the beatification of the priest who received Newman into the Catholic church, took time out to describe Newman as </w:t>
      </w:r>
      <w:r w:rsidR="00A64A27" w:rsidRPr="00806E02">
        <w:rPr>
          <w:sz w:val="26"/>
          <w:szCs w:val="26"/>
        </w:rPr>
        <w:t>‘Someone wh</w:t>
      </w:r>
      <w:r w:rsidR="00B855B1" w:rsidRPr="00806E02">
        <w:rPr>
          <w:sz w:val="26"/>
          <w:szCs w:val="26"/>
        </w:rPr>
        <w:t>o:</w:t>
      </w:r>
    </w:p>
    <w:p w:rsidR="00B855B1" w:rsidRPr="00806E02" w:rsidRDefault="00B855B1" w:rsidP="00801A9B">
      <w:pPr>
        <w:ind w:left="720"/>
        <w:jc w:val="both"/>
        <w:rPr>
          <w:sz w:val="26"/>
          <w:szCs w:val="26"/>
        </w:rPr>
      </w:pPr>
      <w:r w:rsidRPr="00806E02">
        <w:rPr>
          <w:sz w:val="26"/>
          <w:szCs w:val="26"/>
        </w:rPr>
        <w:t>‘</w:t>
      </w:r>
      <w:r w:rsidR="00A64A27" w:rsidRPr="00806E02">
        <w:rPr>
          <w:sz w:val="26"/>
          <w:szCs w:val="26"/>
        </w:rPr>
        <w:t>in full consciousness of his mission, “I have a work to do,” and guided solely by love of the truth and fidelity to Christ, traced an itinerary</w:t>
      </w:r>
      <w:r w:rsidR="00A95DFB" w:rsidRPr="00806E02">
        <w:rPr>
          <w:sz w:val="26"/>
          <w:szCs w:val="26"/>
        </w:rPr>
        <w:t>; the</w:t>
      </w:r>
      <w:r w:rsidRPr="00806E02">
        <w:rPr>
          <w:sz w:val="26"/>
          <w:szCs w:val="26"/>
        </w:rPr>
        <w:t xml:space="preserve"> most toilsome, but also the greatest; the most meaningful’ the most conclusive, that human thought ever travelled during the nineteenth century </w:t>
      </w:r>
      <w:r w:rsidR="00D87758">
        <w:rPr>
          <w:sz w:val="26"/>
          <w:szCs w:val="26"/>
        </w:rPr>
        <w:t xml:space="preserve">– </w:t>
      </w:r>
      <w:r w:rsidRPr="00806E02">
        <w:rPr>
          <w:sz w:val="26"/>
          <w:szCs w:val="26"/>
        </w:rPr>
        <w:t xml:space="preserve">indeed one might say – during the modern era, to arrive at the fullness of wisdom and of peace. </w:t>
      </w:r>
      <w:r w:rsidR="00A64A27" w:rsidRPr="00806E02">
        <w:rPr>
          <w:sz w:val="26"/>
          <w:szCs w:val="26"/>
        </w:rPr>
        <w:t>‘</w:t>
      </w:r>
      <w:r w:rsidRPr="00806E02">
        <w:rPr>
          <w:sz w:val="26"/>
          <w:szCs w:val="26"/>
        </w:rPr>
        <w:t xml:space="preserve">  </w:t>
      </w:r>
    </w:p>
    <w:p w:rsidR="00B855B1" w:rsidRPr="00806E02" w:rsidRDefault="00B855B1" w:rsidP="00801A9B">
      <w:pPr>
        <w:jc w:val="both"/>
        <w:rPr>
          <w:sz w:val="26"/>
          <w:szCs w:val="26"/>
        </w:rPr>
      </w:pPr>
      <w:r w:rsidRPr="00806E02">
        <w:rPr>
          <w:sz w:val="26"/>
          <w:szCs w:val="26"/>
        </w:rPr>
        <w:t xml:space="preserve">That is the official Catholic take, of course, but it is Newman’s </w:t>
      </w:r>
      <w:r w:rsidR="0008750B" w:rsidRPr="00806E02">
        <w:rPr>
          <w:sz w:val="26"/>
          <w:szCs w:val="26"/>
        </w:rPr>
        <w:t xml:space="preserve">own theological and spiritual </w:t>
      </w:r>
      <w:r w:rsidRPr="00806E02">
        <w:rPr>
          <w:sz w:val="26"/>
          <w:szCs w:val="26"/>
        </w:rPr>
        <w:t>truth.</w:t>
      </w:r>
    </w:p>
    <w:p w:rsidR="00B855B1" w:rsidRPr="00806E02" w:rsidRDefault="00B855B1" w:rsidP="00801A9B">
      <w:pPr>
        <w:jc w:val="both"/>
        <w:rPr>
          <w:sz w:val="26"/>
          <w:szCs w:val="26"/>
        </w:rPr>
      </w:pPr>
      <w:r w:rsidRPr="00806E02">
        <w:rPr>
          <w:sz w:val="26"/>
          <w:szCs w:val="26"/>
        </w:rPr>
        <w:t xml:space="preserve">Briefly </w:t>
      </w:r>
      <w:r w:rsidR="00D87758">
        <w:rPr>
          <w:sz w:val="26"/>
          <w:szCs w:val="26"/>
        </w:rPr>
        <w:t>S</w:t>
      </w:r>
      <w:r w:rsidRPr="00806E02">
        <w:rPr>
          <w:sz w:val="26"/>
          <w:szCs w:val="26"/>
        </w:rPr>
        <w:t>trange maps out three stages in Newman’s life which should be helpful for someone encountering him for the first time:</w:t>
      </w:r>
    </w:p>
    <w:p w:rsidR="00B855B1" w:rsidRPr="00806E02" w:rsidRDefault="009912EA" w:rsidP="00801A9B">
      <w:pPr>
        <w:pStyle w:val="ListParagraph"/>
        <w:numPr>
          <w:ilvl w:val="0"/>
          <w:numId w:val="1"/>
        </w:numPr>
        <w:jc w:val="both"/>
        <w:rPr>
          <w:sz w:val="26"/>
          <w:szCs w:val="26"/>
        </w:rPr>
      </w:pPr>
      <w:r w:rsidRPr="00806E02">
        <w:rPr>
          <w:sz w:val="26"/>
          <w:szCs w:val="26"/>
        </w:rPr>
        <w:t>Until 1833, as an evangelical, in search of himself</w:t>
      </w:r>
    </w:p>
    <w:p w:rsidR="009912EA" w:rsidRPr="00806E02" w:rsidRDefault="009912EA" w:rsidP="00801A9B">
      <w:pPr>
        <w:pStyle w:val="ListParagraph"/>
        <w:numPr>
          <w:ilvl w:val="0"/>
          <w:numId w:val="1"/>
        </w:numPr>
        <w:jc w:val="both"/>
        <w:rPr>
          <w:sz w:val="26"/>
          <w:szCs w:val="26"/>
        </w:rPr>
      </w:pPr>
      <w:r w:rsidRPr="00806E02">
        <w:rPr>
          <w:sz w:val="26"/>
          <w:szCs w:val="26"/>
        </w:rPr>
        <w:t xml:space="preserve">Between 1833-45, </w:t>
      </w:r>
      <w:r w:rsidR="00A84173" w:rsidRPr="00806E02">
        <w:rPr>
          <w:sz w:val="26"/>
          <w:szCs w:val="26"/>
        </w:rPr>
        <w:t xml:space="preserve">in </w:t>
      </w:r>
      <w:r w:rsidRPr="00806E02">
        <w:rPr>
          <w:sz w:val="26"/>
          <w:szCs w:val="26"/>
        </w:rPr>
        <w:t xml:space="preserve">a kind of crucible, fully embracing the </w:t>
      </w:r>
      <w:r w:rsidR="00A95DFB" w:rsidRPr="00806E02">
        <w:rPr>
          <w:sz w:val="26"/>
          <w:szCs w:val="26"/>
        </w:rPr>
        <w:t>Anglo-Catholic</w:t>
      </w:r>
      <w:r w:rsidRPr="00806E02">
        <w:rPr>
          <w:sz w:val="26"/>
          <w:szCs w:val="26"/>
        </w:rPr>
        <w:t xml:space="preserve"> position, and</w:t>
      </w:r>
    </w:p>
    <w:p w:rsidR="009912EA" w:rsidRPr="00806E02" w:rsidRDefault="00A4006C" w:rsidP="00801A9B">
      <w:pPr>
        <w:pStyle w:val="ListParagraph"/>
        <w:numPr>
          <w:ilvl w:val="0"/>
          <w:numId w:val="1"/>
        </w:numPr>
        <w:jc w:val="both"/>
        <w:rPr>
          <w:sz w:val="26"/>
          <w:szCs w:val="26"/>
        </w:rPr>
      </w:pPr>
      <w:r w:rsidRPr="00806E02">
        <w:rPr>
          <w:sz w:val="26"/>
          <w:szCs w:val="26"/>
        </w:rPr>
        <w:t xml:space="preserve">In 1845, </w:t>
      </w:r>
      <w:r w:rsidR="00A95DFB" w:rsidRPr="00806E02">
        <w:rPr>
          <w:sz w:val="26"/>
          <w:szCs w:val="26"/>
        </w:rPr>
        <w:t>after</w:t>
      </w:r>
      <w:r w:rsidR="009912EA" w:rsidRPr="00806E02">
        <w:rPr>
          <w:sz w:val="26"/>
          <w:szCs w:val="26"/>
        </w:rPr>
        <w:t xml:space="preserve"> becoming a Roman Catholic, the consequences of his decision were played out.</w:t>
      </w:r>
    </w:p>
    <w:p w:rsidR="00EF2335" w:rsidRPr="00806E02" w:rsidRDefault="0008750B" w:rsidP="00801A9B">
      <w:pPr>
        <w:jc w:val="both"/>
        <w:rPr>
          <w:sz w:val="26"/>
          <w:szCs w:val="26"/>
        </w:rPr>
      </w:pPr>
      <w:r w:rsidRPr="00806E02">
        <w:rPr>
          <w:sz w:val="26"/>
          <w:szCs w:val="26"/>
        </w:rPr>
        <w:t>Newman passed through seemingly endless conversion experiences</w:t>
      </w:r>
      <w:r w:rsidR="00D87758">
        <w:rPr>
          <w:sz w:val="26"/>
          <w:szCs w:val="26"/>
        </w:rPr>
        <w:t>:</w:t>
      </w:r>
    </w:p>
    <w:p w:rsidR="009912EA" w:rsidRPr="00806E02" w:rsidRDefault="00EF2335" w:rsidP="00801A9B">
      <w:pPr>
        <w:pStyle w:val="ListParagraph"/>
        <w:numPr>
          <w:ilvl w:val="0"/>
          <w:numId w:val="2"/>
        </w:numPr>
        <w:jc w:val="both"/>
        <w:rPr>
          <w:sz w:val="26"/>
          <w:szCs w:val="26"/>
        </w:rPr>
      </w:pPr>
      <w:r w:rsidRPr="00806E02">
        <w:rPr>
          <w:sz w:val="26"/>
          <w:szCs w:val="26"/>
        </w:rPr>
        <w:t xml:space="preserve">In 1816, at the age of 15, having been brought up as an Anglican, he was given some Calvinist books, and </w:t>
      </w:r>
      <w:r w:rsidR="00065481" w:rsidRPr="00806E02">
        <w:rPr>
          <w:sz w:val="26"/>
          <w:szCs w:val="26"/>
        </w:rPr>
        <w:t xml:space="preserve">experienced </w:t>
      </w:r>
      <w:r w:rsidRPr="00806E02">
        <w:rPr>
          <w:sz w:val="26"/>
          <w:szCs w:val="26"/>
        </w:rPr>
        <w:t xml:space="preserve">a conversion, believing that he </w:t>
      </w:r>
      <w:r w:rsidR="00A95DFB" w:rsidRPr="00806E02">
        <w:rPr>
          <w:sz w:val="26"/>
          <w:szCs w:val="26"/>
        </w:rPr>
        <w:t>was ‘elected</w:t>
      </w:r>
      <w:r w:rsidRPr="00806E02">
        <w:rPr>
          <w:sz w:val="26"/>
          <w:szCs w:val="26"/>
        </w:rPr>
        <w:t xml:space="preserve"> to eternal glory.’</w:t>
      </w:r>
    </w:p>
    <w:p w:rsidR="009912EA" w:rsidRPr="00806E02" w:rsidRDefault="00EF2335" w:rsidP="00801A9B">
      <w:pPr>
        <w:pStyle w:val="ListParagraph"/>
        <w:numPr>
          <w:ilvl w:val="0"/>
          <w:numId w:val="2"/>
        </w:numPr>
        <w:jc w:val="both"/>
        <w:rPr>
          <w:sz w:val="26"/>
          <w:szCs w:val="26"/>
        </w:rPr>
      </w:pPr>
      <w:r w:rsidRPr="00806E02">
        <w:rPr>
          <w:sz w:val="26"/>
          <w:szCs w:val="26"/>
        </w:rPr>
        <w:t>Having overworked at Oxford in 1820, he only scraped through with his degree, so he couldn’t take up law as he had wished.   He decided to be ordained: deacon in 1824, priested the following year.</w:t>
      </w:r>
    </w:p>
    <w:p w:rsidR="002B2575" w:rsidRPr="00806E02" w:rsidRDefault="00EF2335" w:rsidP="00801A9B">
      <w:pPr>
        <w:pStyle w:val="ListParagraph"/>
        <w:numPr>
          <w:ilvl w:val="0"/>
          <w:numId w:val="2"/>
        </w:numPr>
        <w:jc w:val="both"/>
        <w:rPr>
          <w:sz w:val="26"/>
          <w:szCs w:val="26"/>
        </w:rPr>
      </w:pPr>
      <w:r w:rsidRPr="00806E02">
        <w:rPr>
          <w:sz w:val="26"/>
          <w:szCs w:val="26"/>
        </w:rPr>
        <w:t xml:space="preserve">Meanwhile, despite his poor degree he stood for election as </w:t>
      </w:r>
      <w:r w:rsidR="00D87758">
        <w:rPr>
          <w:sz w:val="26"/>
          <w:szCs w:val="26"/>
        </w:rPr>
        <w:t>F</w:t>
      </w:r>
      <w:r w:rsidRPr="00806E02">
        <w:rPr>
          <w:sz w:val="26"/>
          <w:szCs w:val="26"/>
        </w:rPr>
        <w:t xml:space="preserve">ellow at Oriel </w:t>
      </w:r>
      <w:r w:rsidR="00A95DFB" w:rsidRPr="00806E02">
        <w:rPr>
          <w:sz w:val="26"/>
          <w:szCs w:val="26"/>
        </w:rPr>
        <w:t>College</w:t>
      </w:r>
      <w:r w:rsidRPr="00806E02">
        <w:rPr>
          <w:sz w:val="26"/>
          <w:szCs w:val="26"/>
        </w:rPr>
        <w:t xml:space="preserve">, and in April 1822 he was successful: </w:t>
      </w:r>
      <w:r w:rsidR="002B2575" w:rsidRPr="00806E02">
        <w:rPr>
          <w:sz w:val="26"/>
          <w:szCs w:val="26"/>
        </w:rPr>
        <w:t xml:space="preserve">not even a good classical scholar, yet in mind and powers </w:t>
      </w:r>
      <w:r w:rsidR="002B2575" w:rsidRPr="00806E02">
        <w:rPr>
          <w:sz w:val="26"/>
          <w:szCs w:val="26"/>
        </w:rPr>
        <w:lastRenderedPageBreak/>
        <w:t xml:space="preserve">of composition and in taste and knowledge decidedly superior to other competitors.   So Newman found himself a </w:t>
      </w:r>
      <w:r w:rsidR="00D87758">
        <w:rPr>
          <w:sz w:val="26"/>
          <w:szCs w:val="26"/>
        </w:rPr>
        <w:t>F</w:t>
      </w:r>
      <w:r w:rsidR="002B2575" w:rsidRPr="00806E02">
        <w:rPr>
          <w:sz w:val="26"/>
          <w:szCs w:val="26"/>
        </w:rPr>
        <w:t>ellow of Oriel, and in the company of some of the most brilliant minds of his time</w:t>
      </w:r>
      <w:r w:rsidR="00A95DFB" w:rsidRPr="00806E02">
        <w:rPr>
          <w:sz w:val="26"/>
          <w:szCs w:val="26"/>
        </w:rPr>
        <w:t>, honing his</w:t>
      </w:r>
      <w:r w:rsidR="002B2575" w:rsidRPr="00806E02">
        <w:rPr>
          <w:sz w:val="26"/>
          <w:szCs w:val="26"/>
        </w:rPr>
        <w:t xml:space="preserve"> own forensic logical gifts. </w:t>
      </w:r>
    </w:p>
    <w:p w:rsidR="002B2575" w:rsidRPr="00806E02" w:rsidRDefault="00D03410" w:rsidP="00801A9B">
      <w:pPr>
        <w:pStyle w:val="ListParagraph"/>
        <w:numPr>
          <w:ilvl w:val="0"/>
          <w:numId w:val="2"/>
        </w:numPr>
        <w:jc w:val="both"/>
        <w:rPr>
          <w:sz w:val="26"/>
          <w:szCs w:val="26"/>
        </w:rPr>
      </w:pPr>
      <w:r w:rsidRPr="00806E02">
        <w:rPr>
          <w:sz w:val="26"/>
          <w:szCs w:val="26"/>
        </w:rPr>
        <w:t xml:space="preserve">In 1827, however, overwork brought about a break-down and the following year his much-loved sister Mary died.  He had already become acquainted with Edward Pusey and John Keeble, but when one of his mentors, Edward Hawkins, was elected </w:t>
      </w:r>
      <w:r w:rsidR="00D87758">
        <w:rPr>
          <w:sz w:val="26"/>
          <w:szCs w:val="26"/>
        </w:rPr>
        <w:t>P</w:t>
      </w:r>
      <w:r w:rsidRPr="00806E02">
        <w:rPr>
          <w:sz w:val="26"/>
          <w:szCs w:val="26"/>
        </w:rPr>
        <w:t xml:space="preserve">rovost at Oriel, he had to resign his </w:t>
      </w:r>
      <w:r w:rsidR="00D87758">
        <w:rPr>
          <w:sz w:val="26"/>
          <w:szCs w:val="26"/>
        </w:rPr>
        <w:t>C</w:t>
      </w:r>
      <w:r w:rsidRPr="00806E02">
        <w:rPr>
          <w:sz w:val="26"/>
          <w:szCs w:val="26"/>
        </w:rPr>
        <w:t xml:space="preserve">ure of </w:t>
      </w:r>
      <w:r w:rsidR="00A95DFB">
        <w:rPr>
          <w:sz w:val="26"/>
          <w:szCs w:val="26"/>
        </w:rPr>
        <w:t>S</w:t>
      </w:r>
      <w:r w:rsidRPr="00806E02">
        <w:rPr>
          <w:sz w:val="26"/>
          <w:szCs w:val="26"/>
        </w:rPr>
        <w:t xml:space="preserve">t Mary the Virgin, the university church, and Newman took it on.   Hawkins also relieved him of teaching responsibilities, so that when the Oxford </w:t>
      </w:r>
      <w:r w:rsidR="00D87758">
        <w:rPr>
          <w:sz w:val="26"/>
          <w:szCs w:val="26"/>
        </w:rPr>
        <w:t>M</w:t>
      </w:r>
      <w:r w:rsidRPr="00806E02">
        <w:rPr>
          <w:sz w:val="26"/>
          <w:szCs w:val="26"/>
        </w:rPr>
        <w:t>ovement g</w:t>
      </w:r>
      <w:r w:rsidR="00A4006C" w:rsidRPr="00806E02">
        <w:rPr>
          <w:sz w:val="26"/>
          <w:szCs w:val="26"/>
        </w:rPr>
        <w:t>o</w:t>
      </w:r>
      <w:r w:rsidRPr="00806E02">
        <w:rPr>
          <w:sz w:val="26"/>
          <w:szCs w:val="26"/>
        </w:rPr>
        <w:t>t fully underway, Newman could give it all his energies.</w:t>
      </w:r>
    </w:p>
    <w:p w:rsidR="00D03410" w:rsidRPr="00806E02" w:rsidRDefault="00D03410" w:rsidP="00801A9B">
      <w:pPr>
        <w:jc w:val="both"/>
        <w:rPr>
          <w:sz w:val="26"/>
          <w:szCs w:val="26"/>
        </w:rPr>
      </w:pPr>
      <w:r w:rsidRPr="00806E02">
        <w:rPr>
          <w:sz w:val="26"/>
          <w:szCs w:val="26"/>
        </w:rPr>
        <w:t>On 14</w:t>
      </w:r>
      <w:r w:rsidRPr="00806E02">
        <w:rPr>
          <w:sz w:val="26"/>
          <w:szCs w:val="26"/>
          <w:vertAlign w:val="superscript"/>
        </w:rPr>
        <w:t>th</w:t>
      </w:r>
      <w:r w:rsidRPr="00806E02">
        <w:rPr>
          <w:sz w:val="26"/>
          <w:szCs w:val="26"/>
        </w:rPr>
        <w:t xml:space="preserve"> of July 1833 JOHN KEEBLE [remember him?] preached his Assize </w:t>
      </w:r>
      <w:r w:rsidR="00D87758">
        <w:rPr>
          <w:sz w:val="26"/>
          <w:szCs w:val="26"/>
        </w:rPr>
        <w:t>S</w:t>
      </w:r>
      <w:r w:rsidRPr="00806E02">
        <w:rPr>
          <w:sz w:val="26"/>
          <w:szCs w:val="26"/>
        </w:rPr>
        <w:t xml:space="preserve">ermon, which is normally the point at which church historians take as the foundation of the </w:t>
      </w:r>
      <w:r w:rsidR="00A95DFB" w:rsidRPr="00806E02">
        <w:rPr>
          <w:sz w:val="26"/>
          <w:szCs w:val="26"/>
        </w:rPr>
        <w:t>Oxford or</w:t>
      </w:r>
      <w:r w:rsidRPr="00806E02">
        <w:rPr>
          <w:sz w:val="26"/>
          <w:szCs w:val="26"/>
        </w:rPr>
        <w:t xml:space="preserve"> ‘Tractarian’ </w:t>
      </w:r>
      <w:r w:rsidR="00D87758">
        <w:rPr>
          <w:sz w:val="26"/>
          <w:szCs w:val="26"/>
        </w:rPr>
        <w:t>M</w:t>
      </w:r>
      <w:r w:rsidRPr="00806E02">
        <w:rPr>
          <w:sz w:val="26"/>
          <w:szCs w:val="26"/>
        </w:rPr>
        <w:t xml:space="preserve">ovement.   </w:t>
      </w:r>
      <w:r w:rsidR="00A4006C" w:rsidRPr="00806E02">
        <w:rPr>
          <w:sz w:val="26"/>
          <w:szCs w:val="26"/>
        </w:rPr>
        <w:t xml:space="preserve">The fundamental issue was that parliament had reorganised the Irish church, which, while actually being quite a sensible administrative reform, smacked of state interference in spiritual affairs; so it was at this point that Newman and several others started writing initially brief articles ‘summoning the </w:t>
      </w:r>
      <w:r w:rsidR="00D87758">
        <w:rPr>
          <w:sz w:val="26"/>
          <w:szCs w:val="26"/>
        </w:rPr>
        <w:t>C</w:t>
      </w:r>
      <w:r w:rsidR="00A4006C" w:rsidRPr="00806E02">
        <w:rPr>
          <w:sz w:val="26"/>
          <w:szCs w:val="26"/>
        </w:rPr>
        <w:t xml:space="preserve">hurch of England to an understanding of itself based on catholic principle.’   </w:t>
      </w:r>
      <w:r w:rsidR="00030406" w:rsidRPr="00806E02">
        <w:rPr>
          <w:sz w:val="26"/>
          <w:szCs w:val="26"/>
        </w:rPr>
        <w:t xml:space="preserve">These were the ‘tracts,’ that gave the Oxford </w:t>
      </w:r>
      <w:r w:rsidR="00D87758">
        <w:rPr>
          <w:sz w:val="26"/>
          <w:szCs w:val="26"/>
        </w:rPr>
        <w:t>M</w:t>
      </w:r>
      <w:r w:rsidR="00030406" w:rsidRPr="00806E02">
        <w:rPr>
          <w:sz w:val="26"/>
          <w:szCs w:val="26"/>
        </w:rPr>
        <w:t>ovement its other name.</w:t>
      </w:r>
    </w:p>
    <w:p w:rsidR="00030406" w:rsidRPr="00806E02" w:rsidRDefault="00030406" w:rsidP="00801A9B">
      <w:pPr>
        <w:jc w:val="both"/>
        <w:rPr>
          <w:sz w:val="26"/>
          <w:szCs w:val="26"/>
        </w:rPr>
      </w:pPr>
      <w:r w:rsidRPr="00806E02">
        <w:rPr>
          <w:sz w:val="26"/>
          <w:szCs w:val="26"/>
        </w:rPr>
        <w:t xml:space="preserve">Originally Newman printed these articles himself, and rode around parsonages distributing them!   Eventually there were </w:t>
      </w:r>
      <w:r w:rsidR="00065481" w:rsidRPr="00806E02">
        <w:rPr>
          <w:sz w:val="26"/>
          <w:szCs w:val="26"/>
        </w:rPr>
        <w:t xml:space="preserve">90 </w:t>
      </w:r>
      <w:r w:rsidRPr="00806E02">
        <w:rPr>
          <w:sz w:val="26"/>
          <w:szCs w:val="26"/>
        </w:rPr>
        <w:t>of them</w:t>
      </w:r>
      <w:r w:rsidR="00A95DFB" w:rsidRPr="00806E02">
        <w:rPr>
          <w:sz w:val="26"/>
          <w:szCs w:val="26"/>
        </w:rPr>
        <w:t>, not</w:t>
      </w:r>
      <w:r w:rsidR="00065481" w:rsidRPr="00806E02">
        <w:rPr>
          <w:sz w:val="26"/>
          <w:szCs w:val="26"/>
        </w:rPr>
        <w:t xml:space="preserve"> all his own work, but</w:t>
      </w:r>
      <w:r w:rsidR="00E2422C" w:rsidRPr="00806E02">
        <w:rPr>
          <w:sz w:val="26"/>
          <w:szCs w:val="26"/>
        </w:rPr>
        <w:t xml:space="preserve"> increasing fearfully in length, </w:t>
      </w:r>
      <w:r w:rsidRPr="00806E02">
        <w:rPr>
          <w:sz w:val="26"/>
          <w:szCs w:val="26"/>
        </w:rPr>
        <w:t>and even Newman suspected that people might be getting bored, but he had miscalculated</w:t>
      </w:r>
      <w:r w:rsidR="00337473" w:rsidRPr="00806E02">
        <w:rPr>
          <w:sz w:val="26"/>
          <w:szCs w:val="26"/>
        </w:rPr>
        <w:t xml:space="preserve">:  during the next three years, and quite unsurprisingly, one bishop after another </w:t>
      </w:r>
      <w:r w:rsidR="002D3E0C" w:rsidRPr="00806E02">
        <w:rPr>
          <w:sz w:val="26"/>
          <w:szCs w:val="26"/>
        </w:rPr>
        <w:t xml:space="preserve">to a total of 24, </w:t>
      </w:r>
      <w:r w:rsidR="00337473" w:rsidRPr="00806E02">
        <w:rPr>
          <w:sz w:val="26"/>
          <w:szCs w:val="26"/>
        </w:rPr>
        <w:t xml:space="preserve">condemned them </w:t>
      </w:r>
      <w:r w:rsidR="002D3E0C" w:rsidRPr="00806E02">
        <w:rPr>
          <w:sz w:val="26"/>
          <w:szCs w:val="26"/>
        </w:rPr>
        <w:t>with ferocious exasperation</w:t>
      </w:r>
      <w:r w:rsidR="00337473" w:rsidRPr="00806E02">
        <w:rPr>
          <w:sz w:val="26"/>
          <w:szCs w:val="26"/>
        </w:rPr>
        <w:t xml:space="preserve">.  </w:t>
      </w:r>
      <w:r w:rsidR="00E2422C" w:rsidRPr="00806E02">
        <w:rPr>
          <w:sz w:val="26"/>
          <w:szCs w:val="26"/>
        </w:rPr>
        <w:t xml:space="preserve">The last of the tracts, written by </w:t>
      </w:r>
      <w:r w:rsidR="00A95DFB" w:rsidRPr="00806E02">
        <w:rPr>
          <w:sz w:val="26"/>
          <w:szCs w:val="26"/>
        </w:rPr>
        <w:t>Newman</w:t>
      </w:r>
      <w:r w:rsidR="00E2422C" w:rsidRPr="00806E02">
        <w:rPr>
          <w:sz w:val="26"/>
          <w:szCs w:val="26"/>
        </w:rPr>
        <w:t xml:space="preserve">, had equated the 39 </w:t>
      </w:r>
      <w:r w:rsidR="00D87758">
        <w:rPr>
          <w:sz w:val="26"/>
          <w:szCs w:val="26"/>
        </w:rPr>
        <w:t>A</w:t>
      </w:r>
      <w:r w:rsidR="00E2422C" w:rsidRPr="00806E02">
        <w:rPr>
          <w:sz w:val="26"/>
          <w:szCs w:val="26"/>
        </w:rPr>
        <w:t xml:space="preserve">rticles of Anglican </w:t>
      </w:r>
      <w:r w:rsidR="00D87758">
        <w:rPr>
          <w:sz w:val="26"/>
          <w:szCs w:val="26"/>
        </w:rPr>
        <w:t>F</w:t>
      </w:r>
      <w:r w:rsidR="00E2422C" w:rsidRPr="00806E02">
        <w:rPr>
          <w:sz w:val="26"/>
          <w:szCs w:val="26"/>
        </w:rPr>
        <w:t xml:space="preserve">aith with those of the Council of Trent!!!   </w:t>
      </w:r>
      <w:r w:rsidR="00337473" w:rsidRPr="00806E02">
        <w:rPr>
          <w:sz w:val="26"/>
          <w:szCs w:val="26"/>
        </w:rPr>
        <w:t xml:space="preserve"> </w:t>
      </w:r>
    </w:p>
    <w:p w:rsidR="00065481" w:rsidRPr="00806E02" w:rsidRDefault="00E2422C" w:rsidP="00801A9B">
      <w:pPr>
        <w:jc w:val="both"/>
        <w:rPr>
          <w:sz w:val="26"/>
          <w:szCs w:val="26"/>
        </w:rPr>
      </w:pPr>
      <w:r w:rsidRPr="00806E02">
        <w:rPr>
          <w:sz w:val="26"/>
          <w:szCs w:val="26"/>
        </w:rPr>
        <w:t xml:space="preserve">The intentions of the Oxford movement </w:t>
      </w:r>
      <w:r w:rsidR="00337473" w:rsidRPr="00806E02">
        <w:rPr>
          <w:sz w:val="26"/>
          <w:szCs w:val="26"/>
        </w:rPr>
        <w:t xml:space="preserve">were honourable enough, wishing to remind people of the rich catholic heritage in the Anglican </w:t>
      </w:r>
      <w:r w:rsidR="00A95DFB" w:rsidRPr="00806E02">
        <w:rPr>
          <w:sz w:val="26"/>
          <w:szCs w:val="26"/>
        </w:rPr>
        <w:t>Church</w:t>
      </w:r>
      <w:r w:rsidR="00065481" w:rsidRPr="00806E02">
        <w:rPr>
          <w:sz w:val="26"/>
          <w:szCs w:val="26"/>
        </w:rPr>
        <w:t>.   The Tractarians, Newman himself, John Keeble, Edward Pusey [coming up soon!], Charles Marriott, who edited many translations of the works of the</w:t>
      </w:r>
      <w:r w:rsidRPr="00806E02">
        <w:rPr>
          <w:sz w:val="26"/>
          <w:szCs w:val="26"/>
        </w:rPr>
        <w:t xml:space="preserve"> early church fathers</w:t>
      </w:r>
      <w:r w:rsidR="00A95DFB" w:rsidRPr="00806E02">
        <w:rPr>
          <w:sz w:val="26"/>
          <w:szCs w:val="26"/>
        </w:rPr>
        <w:t>; Harold</w:t>
      </w:r>
      <w:r w:rsidR="00065481" w:rsidRPr="00806E02">
        <w:rPr>
          <w:sz w:val="26"/>
          <w:szCs w:val="26"/>
        </w:rPr>
        <w:t xml:space="preserve"> Froude, Robert Wilberforce and William Palmer, </w:t>
      </w:r>
      <w:r w:rsidRPr="00806E02">
        <w:rPr>
          <w:sz w:val="26"/>
          <w:szCs w:val="26"/>
        </w:rPr>
        <w:t xml:space="preserve">were concerned </w:t>
      </w:r>
      <w:r w:rsidR="00A95DFB" w:rsidRPr="00806E02">
        <w:rPr>
          <w:sz w:val="26"/>
          <w:szCs w:val="26"/>
        </w:rPr>
        <w:t>at the</w:t>
      </w:r>
      <w:r w:rsidRPr="00806E02">
        <w:rPr>
          <w:sz w:val="26"/>
          <w:szCs w:val="26"/>
        </w:rPr>
        <w:t xml:space="preserve"> tide of liberalism [read </w:t>
      </w:r>
      <w:r w:rsidR="00A95DFB" w:rsidRPr="00806E02">
        <w:rPr>
          <w:sz w:val="26"/>
          <w:szCs w:val="26"/>
        </w:rPr>
        <w:t>Matthew</w:t>
      </w:r>
      <w:r w:rsidRPr="00806E02">
        <w:rPr>
          <w:sz w:val="26"/>
          <w:szCs w:val="26"/>
        </w:rPr>
        <w:t xml:space="preserve"> Arnold’s ‘Dover Beach]</w:t>
      </w:r>
      <w:r w:rsidR="00A95DFB" w:rsidRPr="00806E02">
        <w:rPr>
          <w:sz w:val="26"/>
          <w:szCs w:val="26"/>
        </w:rPr>
        <w:t>, affecting</w:t>
      </w:r>
      <w:r w:rsidRPr="00806E02">
        <w:rPr>
          <w:sz w:val="26"/>
          <w:szCs w:val="26"/>
        </w:rPr>
        <w:t xml:space="preserve"> doctrine, while Evangelicalism and the ‘High and Dry’ parties were impoverishing liturgy and beauty within </w:t>
      </w:r>
      <w:r w:rsidR="00A95DFB" w:rsidRPr="00806E02">
        <w:rPr>
          <w:sz w:val="26"/>
          <w:szCs w:val="26"/>
        </w:rPr>
        <w:t>both church</w:t>
      </w:r>
      <w:r w:rsidRPr="00806E02">
        <w:rPr>
          <w:sz w:val="26"/>
          <w:szCs w:val="26"/>
        </w:rPr>
        <w:t xml:space="preserve"> buildings and the conduct of worship within them.   </w:t>
      </w:r>
      <w:r w:rsidR="00337473" w:rsidRPr="00806E02">
        <w:rPr>
          <w:sz w:val="26"/>
          <w:szCs w:val="26"/>
        </w:rPr>
        <w:t xml:space="preserve"> </w:t>
      </w:r>
    </w:p>
    <w:p w:rsidR="00120EF4" w:rsidRPr="00806E02" w:rsidRDefault="00120EF4" w:rsidP="00801A9B">
      <w:pPr>
        <w:jc w:val="both"/>
        <w:rPr>
          <w:sz w:val="26"/>
          <w:szCs w:val="26"/>
        </w:rPr>
      </w:pPr>
      <w:r w:rsidRPr="00806E02">
        <w:rPr>
          <w:sz w:val="26"/>
          <w:szCs w:val="26"/>
        </w:rPr>
        <w:t xml:space="preserve">Newman made an exhaustive study of doctrinal developments in the early church, and the result </w:t>
      </w:r>
      <w:r w:rsidR="00D11EB7" w:rsidRPr="00806E02">
        <w:rPr>
          <w:sz w:val="26"/>
          <w:szCs w:val="26"/>
        </w:rPr>
        <w:t xml:space="preserve">was that the ‘Branch theory’ fell apart.   The theory was that </w:t>
      </w:r>
      <w:r w:rsidR="00A95DFB" w:rsidRPr="00806E02">
        <w:rPr>
          <w:sz w:val="26"/>
          <w:szCs w:val="26"/>
        </w:rPr>
        <w:t>Anglo-Catholicism</w:t>
      </w:r>
      <w:r w:rsidR="00D11EB7" w:rsidRPr="00806E02">
        <w:rPr>
          <w:sz w:val="26"/>
          <w:szCs w:val="26"/>
        </w:rPr>
        <w:t xml:space="preserve"> was an authentic middle road, shared with Rome, between </w:t>
      </w:r>
      <w:r w:rsidR="00F938EA">
        <w:rPr>
          <w:sz w:val="26"/>
          <w:szCs w:val="26"/>
        </w:rPr>
        <w:t>E</w:t>
      </w:r>
      <w:r w:rsidR="00D11EB7" w:rsidRPr="00806E02">
        <w:rPr>
          <w:sz w:val="26"/>
          <w:szCs w:val="26"/>
        </w:rPr>
        <w:t xml:space="preserve">astern </w:t>
      </w:r>
      <w:r w:rsidR="00A95DFB" w:rsidRPr="00806E02">
        <w:rPr>
          <w:sz w:val="26"/>
          <w:szCs w:val="26"/>
        </w:rPr>
        <w:t>Orthodoxy</w:t>
      </w:r>
      <w:r w:rsidR="00D11EB7" w:rsidRPr="00806E02">
        <w:rPr>
          <w:sz w:val="26"/>
          <w:szCs w:val="26"/>
        </w:rPr>
        <w:t xml:space="preserve">, on the one hand, and Protestantism on the other.   Having already maintained that the 39 articles </w:t>
      </w:r>
      <w:r w:rsidR="004C5EA7" w:rsidRPr="00806E02">
        <w:rPr>
          <w:sz w:val="26"/>
          <w:szCs w:val="26"/>
        </w:rPr>
        <w:t>and Tridentine</w:t>
      </w:r>
      <w:r w:rsidR="00D11EB7" w:rsidRPr="00806E02">
        <w:rPr>
          <w:sz w:val="26"/>
          <w:szCs w:val="26"/>
        </w:rPr>
        <w:t xml:space="preserve"> doctrine were coterminous, Newman’s position, and that of many other Tractarians who converted to Rome, becomes perfectly understandable, though the fact that such a position seems to pass over obvious developments in 16</w:t>
      </w:r>
      <w:r w:rsidR="00D11EB7" w:rsidRPr="00806E02">
        <w:rPr>
          <w:sz w:val="26"/>
          <w:szCs w:val="26"/>
          <w:vertAlign w:val="superscript"/>
        </w:rPr>
        <w:t>th</w:t>
      </w:r>
      <w:r w:rsidR="00D11EB7" w:rsidRPr="00806E02">
        <w:rPr>
          <w:sz w:val="26"/>
          <w:szCs w:val="26"/>
        </w:rPr>
        <w:t xml:space="preserve">-century English church history is puzzling.  </w:t>
      </w:r>
    </w:p>
    <w:p w:rsidR="00337473" w:rsidRPr="00806E02" w:rsidRDefault="00A44A93" w:rsidP="00801A9B">
      <w:pPr>
        <w:jc w:val="both"/>
        <w:rPr>
          <w:sz w:val="26"/>
          <w:szCs w:val="26"/>
        </w:rPr>
      </w:pPr>
      <w:r w:rsidRPr="00806E02">
        <w:rPr>
          <w:sz w:val="26"/>
          <w:szCs w:val="26"/>
        </w:rPr>
        <w:t xml:space="preserve">What </w:t>
      </w:r>
      <w:r w:rsidR="004C5EA7" w:rsidRPr="00806E02">
        <w:rPr>
          <w:sz w:val="26"/>
          <w:szCs w:val="26"/>
        </w:rPr>
        <w:t>hurt Newman</w:t>
      </w:r>
      <w:r w:rsidRPr="00806E02">
        <w:rPr>
          <w:sz w:val="26"/>
          <w:szCs w:val="26"/>
        </w:rPr>
        <w:t xml:space="preserve"> </w:t>
      </w:r>
      <w:r w:rsidR="00A41AE2" w:rsidRPr="00806E02">
        <w:rPr>
          <w:sz w:val="26"/>
          <w:szCs w:val="26"/>
        </w:rPr>
        <w:t xml:space="preserve">chiefly </w:t>
      </w:r>
      <w:r w:rsidRPr="00806E02">
        <w:rPr>
          <w:sz w:val="26"/>
          <w:szCs w:val="26"/>
        </w:rPr>
        <w:t xml:space="preserve">was that it was </w:t>
      </w:r>
      <w:r w:rsidR="00A41AE2" w:rsidRPr="00806E02">
        <w:rPr>
          <w:sz w:val="26"/>
          <w:szCs w:val="26"/>
        </w:rPr>
        <w:t>the bishops,</w:t>
      </w:r>
      <w:r w:rsidR="00583F9F" w:rsidRPr="00806E02">
        <w:rPr>
          <w:sz w:val="26"/>
          <w:szCs w:val="26"/>
        </w:rPr>
        <w:t xml:space="preserve"> who </w:t>
      </w:r>
      <w:r w:rsidR="004C5EA7" w:rsidRPr="00806E02">
        <w:rPr>
          <w:sz w:val="26"/>
          <w:szCs w:val="26"/>
        </w:rPr>
        <w:t>were at the</w:t>
      </w:r>
      <w:r w:rsidR="00A41AE2" w:rsidRPr="00806E02">
        <w:rPr>
          <w:sz w:val="26"/>
          <w:szCs w:val="26"/>
        </w:rPr>
        <w:t xml:space="preserve"> very heart of his conception of church</w:t>
      </w:r>
      <w:r w:rsidR="00D11EB7" w:rsidRPr="00806E02">
        <w:rPr>
          <w:sz w:val="26"/>
          <w:szCs w:val="26"/>
        </w:rPr>
        <w:t xml:space="preserve"> order</w:t>
      </w:r>
      <w:r w:rsidR="00A41AE2" w:rsidRPr="00806E02">
        <w:rPr>
          <w:sz w:val="26"/>
          <w:szCs w:val="26"/>
        </w:rPr>
        <w:t>, who had opposed the tracts so fiercely</w:t>
      </w:r>
      <w:r w:rsidR="00D11EB7" w:rsidRPr="00806E02">
        <w:rPr>
          <w:sz w:val="26"/>
          <w:szCs w:val="26"/>
        </w:rPr>
        <w:t xml:space="preserve">.   Meanwhile </w:t>
      </w:r>
      <w:r w:rsidR="00A41AE2" w:rsidRPr="00806E02">
        <w:rPr>
          <w:sz w:val="26"/>
          <w:szCs w:val="26"/>
        </w:rPr>
        <w:t xml:space="preserve">he was attempting to restrain </w:t>
      </w:r>
      <w:r w:rsidR="00A41AE2" w:rsidRPr="00806E02">
        <w:rPr>
          <w:sz w:val="26"/>
          <w:szCs w:val="26"/>
        </w:rPr>
        <w:lastRenderedPageBreak/>
        <w:t xml:space="preserve">some of the young bloods in the Oxford </w:t>
      </w:r>
      <w:r w:rsidR="00F938EA">
        <w:rPr>
          <w:sz w:val="26"/>
          <w:szCs w:val="26"/>
        </w:rPr>
        <w:t>M</w:t>
      </w:r>
      <w:r w:rsidR="00A41AE2" w:rsidRPr="00806E02">
        <w:rPr>
          <w:sz w:val="26"/>
          <w:szCs w:val="26"/>
        </w:rPr>
        <w:t xml:space="preserve">ovement from converting to Rome, </w:t>
      </w:r>
      <w:r w:rsidR="00D11EB7" w:rsidRPr="00806E02">
        <w:rPr>
          <w:sz w:val="26"/>
          <w:szCs w:val="26"/>
        </w:rPr>
        <w:t xml:space="preserve">so he must have felt misunderstood and let down by those he </w:t>
      </w:r>
      <w:r w:rsidR="00583F9F" w:rsidRPr="00806E02">
        <w:rPr>
          <w:sz w:val="26"/>
          <w:szCs w:val="26"/>
        </w:rPr>
        <w:t xml:space="preserve">expected most to support him. </w:t>
      </w:r>
    </w:p>
    <w:p w:rsidR="00A44A93" w:rsidRPr="00806E02" w:rsidRDefault="00200B28" w:rsidP="00801A9B">
      <w:pPr>
        <w:jc w:val="both"/>
        <w:rPr>
          <w:sz w:val="26"/>
          <w:szCs w:val="26"/>
        </w:rPr>
      </w:pPr>
      <w:r w:rsidRPr="00806E02">
        <w:rPr>
          <w:sz w:val="26"/>
          <w:szCs w:val="26"/>
        </w:rPr>
        <w:t xml:space="preserve">We surely can’t discount the impact on Newman’s brilliant theology of his own experience and emotional investment; something he himself would probably have been happy to concede in debates other than </w:t>
      </w:r>
      <w:r w:rsidR="004C5EA7" w:rsidRPr="00806E02">
        <w:rPr>
          <w:sz w:val="26"/>
          <w:szCs w:val="26"/>
        </w:rPr>
        <w:t>those in</w:t>
      </w:r>
      <w:r w:rsidR="008D4105" w:rsidRPr="00806E02">
        <w:rPr>
          <w:sz w:val="26"/>
          <w:szCs w:val="26"/>
        </w:rPr>
        <w:t xml:space="preserve"> which he had personal interest. </w:t>
      </w:r>
      <w:r w:rsidRPr="00806E02">
        <w:rPr>
          <w:sz w:val="26"/>
          <w:szCs w:val="26"/>
        </w:rPr>
        <w:t xml:space="preserve">He </w:t>
      </w:r>
      <w:r w:rsidR="008D4105" w:rsidRPr="00806E02">
        <w:rPr>
          <w:sz w:val="26"/>
          <w:szCs w:val="26"/>
        </w:rPr>
        <w:t xml:space="preserve">always   </w:t>
      </w:r>
      <w:r w:rsidRPr="00806E02">
        <w:rPr>
          <w:sz w:val="26"/>
          <w:szCs w:val="26"/>
        </w:rPr>
        <w:t xml:space="preserve">maintained that a purely intellectual conversion is of little or no value  unless </w:t>
      </w:r>
      <w:r w:rsidR="008D4105" w:rsidRPr="00806E02">
        <w:rPr>
          <w:sz w:val="26"/>
          <w:szCs w:val="26"/>
        </w:rPr>
        <w:t xml:space="preserve">it moves the convert to action, and the reality seems to be that by 1845 Newman had sustained so many and varied blows from quarters that he had taken to be his allies that he  had nowhere else to go but to Rome.   </w:t>
      </w:r>
    </w:p>
    <w:p w:rsidR="00A44A93" w:rsidRPr="00806E02" w:rsidRDefault="00A44A93" w:rsidP="00801A9B">
      <w:pPr>
        <w:jc w:val="both"/>
        <w:rPr>
          <w:sz w:val="26"/>
          <w:szCs w:val="26"/>
        </w:rPr>
      </w:pPr>
      <w:r w:rsidRPr="00806E02">
        <w:rPr>
          <w:sz w:val="26"/>
          <w:szCs w:val="26"/>
        </w:rPr>
        <w:t>He writes:</w:t>
      </w:r>
    </w:p>
    <w:p w:rsidR="008C06D4" w:rsidRPr="00806E02" w:rsidRDefault="00A44A93" w:rsidP="00801A9B">
      <w:pPr>
        <w:ind w:left="720"/>
        <w:jc w:val="both"/>
        <w:rPr>
          <w:sz w:val="26"/>
          <w:szCs w:val="26"/>
        </w:rPr>
      </w:pPr>
      <w:r w:rsidRPr="00806E02">
        <w:rPr>
          <w:sz w:val="26"/>
          <w:szCs w:val="26"/>
        </w:rPr>
        <w:t xml:space="preserve">‘I saw, indeed clearly, that my place in the movement was lost; </w:t>
      </w:r>
      <w:r w:rsidR="00A4555B" w:rsidRPr="00806E02">
        <w:rPr>
          <w:sz w:val="26"/>
          <w:szCs w:val="26"/>
        </w:rPr>
        <w:t xml:space="preserve">public  </w:t>
      </w:r>
      <w:r w:rsidRPr="00806E02">
        <w:rPr>
          <w:sz w:val="26"/>
          <w:szCs w:val="26"/>
        </w:rPr>
        <w:t xml:space="preserve">confidence was at an end; my occupation was gone: </w:t>
      </w:r>
      <w:r w:rsidR="00A4555B" w:rsidRPr="00806E02">
        <w:rPr>
          <w:sz w:val="26"/>
          <w:szCs w:val="26"/>
        </w:rPr>
        <w:t>it was simply an impossibility that I could say anything  henceforth to good effect when I had been posted up  by the marshal on the buttery hatch</w:t>
      </w:r>
      <w:r w:rsidR="008C06D4" w:rsidRPr="00806E02">
        <w:rPr>
          <w:sz w:val="26"/>
          <w:szCs w:val="26"/>
        </w:rPr>
        <w:t xml:space="preserve"> </w:t>
      </w:r>
      <w:r w:rsidR="00A4555B" w:rsidRPr="00806E02">
        <w:rPr>
          <w:sz w:val="26"/>
          <w:szCs w:val="26"/>
        </w:rPr>
        <w:t xml:space="preserve">in every college of my university after the manner of </w:t>
      </w:r>
      <w:r w:rsidR="008C06D4" w:rsidRPr="00806E02">
        <w:rPr>
          <w:sz w:val="26"/>
          <w:szCs w:val="26"/>
        </w:rPr>
        <w:t xml:space="preserve">discommoned </w:t>
      </w:r>
      <w:r w:rsidR="00A4555B" w:rsidRPr="00806E02">
        <w:rPr>
          <w:sz w:val="26"/>
          <w:szCs w:val="26"/>
        </w:rPr>
        <w:t>pastry cooks, when in every part of my country  and in  every class of society  through every organ  and opportunity of opinion – in new</w:t>
      </w:r>
      <w:r w:rsidR="003E4727" w:rsidRPr="00806E02">
        <w:rPr>
          <w:sz w:val="26"/>
          <w:szCs w:val="26"/>
        </w:rPr>
        <w:t>s</w:t>
      </w:r>
      <w:r w:rsidR="00A4555B" w:rsidRPr="00806E02">
        <w:rPr>
          <w:sz w:val="26"/>
          <w:szCs w:val="26"/>
        </w:rPr>
        <w:t>papers; in periodicals; at meetings; in pulpits; at dinner tables; in coffee rooms; in railway carriages, I was denounced as a traitor</w:t>
      </w:r>
      <w:r w:rsidR="008C06D4" w:rsidRPr="00806E02">
        <w:rPr>
          <w:sz w:val="26"/>
          <w:szCs w:val="26"/>
        </w:rPr>
        <w:t xml:space="preserve">  … ‘</w:t>
      </w:r>
    </w:p>
    <w:p w:rsidR="008D4105" w:rsidRPr="00806E02" w:rsidRDefault="008C06D4" w:rsidP="00801A9B">
      <w:pPr>
        <w:jc w:val="both"/>
        <w:rPr>
          <w:sz w:val="26"/>
          <w:szCs w:val="26"/>
        </w:rPr>
      </w:pPr>
      <w:r w:rsidRPr="00806E02">
        <w:rPr>
          <w:sz w:val="26"/>
          <w:szCs w:val="26"/>
        </w:rPr>
        <w:t xml:space="preserve">Once </w:t>
      </w:r>
      <w:r w:rsidR="00EE7A79" w:rsidRPr="00806E02">
        <w:rPr>
          <w:sz w:val="26"/>
          <w:szCs w:val="26"/>
        </w:rPr>
        <w:t xml:space="preserve">his conversion got out, Newman might have expected flack from his erstwhile friends and allies, if that’s what they were, but for the next quarter century any hopes of a peaceful resolution of his quest for God were dashed by a series of mishaps that engendered suspicion from all sides of the Roman Catholic establishment.   He lost a libel action against a former Dominican who had taken it upon himself to rubbish the Anglo-Catholic position on behalf of the Evangelical alliance:  he was happy to take over the editorship of a leading Catholic magazine only to be forced to resign after he had hardly started:  his insistence that the </w:t>
      </w:r>
      <w:r w:rsidR="004C5EA7" w:rsidRPr="00806E02">
        <w:rPr>
          <w:sz w:val="26"/>
          <w:szCs w:val="26"/>
        </w:rPr>
        <w:t>laity</w:t>
      </w:r>
      <w:r w:rsidR="00EE7A79" w:rsidRPr="00806E02">
        <w:rPr>
          <w:sz w:val="26"/>
          <w:szCs w:val="26"/>
        </w:rPr>
        <w:t xml:space="preserve"> might have something to say concerning Catholic dogma got him into trouble in Rome; a situation that was </w:t>
      </w:r>
      <w:r w:rsidR="004C5EA7" w:rsidRPr="00806E02">
        <w:rPr>
          <w:sz w:val="26"/>
          <w:szCs w:val="26"/>
        </w:rPr>
        <w:t>vitiated</w:t>
      </w:r>
      <w:r w:rsidR="00EE7A79" w:rsidRPr="00806E02">
        <w:rPr>
          <w:sz w:val="26"/>
          <w:szCs w:val="26"/>
        </w:rPr>
        <w:t xml:space="preserve"> because Nicholas </w:t>
      </w:r>
      <w:r w:rsidR="004C5EA7" w:rsidRPr="00806E02">
        <w:rPr>
          <w:sz w:val="26"/>
          <w:szCs w:val="26"/>
        </w:rPr>
        <w:t>Wiseman</w:t>
      </w:r>
      <w:r w:rsidR="00EE7A79" w:rsidRPr="00806E02">
        <w:rPr>
          <w:sz w:val="26"/>
          <w:szCs w:val="26"/>
        </w:rPr>
        <w:t xml:space="preserve"> didn’t forward questions to Newman that he was expected to answer, so his apparent silence placed him under a cloud.   </w:t>
      </w:r>
    </w:p>
    <w:p w:rsidR="000D1CA7" w:rsidRPr="00806E02" w:rsidRDefault="00EE7A79" w:rsidP="00801A9B">
      <w:pPr>
        <w:jc w:val="both"/>
        <w:rPr>
          <w:sz w:val="26"/>
          <w:szCs w:val="26"/>
        </w:rPr>
      </w:pPr>
      <w:r w:rsidRPr="00806E02">
        <w:rPr>
          <w:sz w:val="26"/>
          <w:szCs w:val="26"/>
        </w:rPr>
        <w:t xml:space="preserve">As </w:t>
      </w:r>
      <w:r w:rsidR="004C5EA7" w:rsidRPr="00806E02">
        <w:rPr>
          <w:sz w:val="26"/>
          <w:szCs w:val="26"/>
        </w:rPr>
        <w:t>if all</w:t>
      </w:r>
      <w:r w:rsidRPr="00806E02">
        <w:rPr>
          <w:sz w:val="26"/>
          <w:szCs w:val="26"/>
        </w:rPr>
        <w:t xml:space="preserve"> this weren’t enough, Newman was invited to set up a university in Dublin, resulting in serious misunderstandings </w:t>
      </w:r>
      <w:r w:rsidR="000D1CA7" w:rsidRPr="00806E02">
        <w:rPr>
          <w:sz w:val="26"/>
          <w:szCs w:val="26"/>
        </w:rPr>
        <w:t xml:space="preserve">with the Archbishop of Dublin, who really just wanted a Catholic college, instead of something more akin to </w:t>
      </w:r>
      <w:r w:rsidR="004C5EA7" w:rsidRPr="00806E02">
        <w:rPr>
          <w:sz w:val="26"/>
          <w:szCs w:val="26"/>
        </w:rPr>
        <w:t>Oxford that</w:t>
      </w:r>
      <w:r w:rsidR="000D1CA7" w:rsidRPr="00806E02">
        <w:rPr>
          <w:sz w:val="26"/>
          <w:szCs w:val="26"/>
        </w:rPr>
        <w:t xml:space="preserve"> Newman had in mind.   He was invited to co-edit a new translation of the bible, but the whole project disintegrated before it could get going.   </w:t>
      </w:r>
    </w:p>
    <w:p w:rsidR="000D1CA7" w:rsidRPr="00806E02" w:rsidRDefault="000D1CA7" w:rsidP="00801A9B">
      <w:pPr>
        <w:jc w:val="both"/>
        <w:rPr>
          <w:sz w:val="26"/>
          <w:szCs w:val="26"/>
        </w:rPr>
      </w:pPr>
      <w:r w:rsidRPr="00806E02">
        <w:rPr>
          <w:sz w:val="26"/>
          <w:szCs w:val="26"/>
        </w:rPr>
        <w:t xml:space="preserve">Perhaps the greatest trial for Newman was his desire to set up an oratory [remember St Phillipo Neri?] in Oxford, having founded one in Birmingham and in London.   Catholic families regarded Oxford as bitterly anti-Catholic and didn’t want to send their sons there, whilst there were constant struggles for precedence between the London and Birmingham foundations.   </w:t>
      </w:r>
    </w:p>
    <w:p w:rsidR="000D1CA7" w:rsidRPr="00806E02" w:rsidRDefault="000D1CA7" w:rsidP="00801A9B">
      <w:pPr>
        <w:jc w:val="both"/>
        <w:rPr>
          <w:sz w:val="26"/>
          <w:szCs w:val="26"/>
        </w:rPr>
      </w:pPr>
      <w:r w:rsidRPr="00806E02">
        <w:rPr>
          <w:sz w:val="26"/>
          <w:szCs w:val="26"/>
        </w:rPr>
        <w:t xml:space="preserve">Eventually misunderstandings in Rome were cleared up, and in 1879 a new pope sought to create </w:t>
      </w:r>
      <w:r w:rsidR="004C5EA7" w:rsidRPr="00806E02">
        <w:rPr>
          <w:sz w:val="26"/>
          <w:szCs w:val="26"/>
        </w:rPr>
        <w:t>Newman</w:t>
      </w:r>
      <w:r w:rsidRPr="00806E02">
        <w:rPr>
          <w:sz w:val="26"/>
          <w:szCs w:val="26"/>
        </w:rPr>
        <w:t xml:space="preserve"> a cardinal.   Even now, Newman realised that a cardinal would normally be expected to reside in Rome, and at age 78 he wouldn’t leave his home in Birmingham, and, once more, it was </w:t>
      </w:r>
      <w:r w:rsidRPr="00806E02">
        <w:rPr>
          <w:sz w:val="26"/>
          <w:szCs w:val="26"/>
        </w:rPr>
        <w:lastRenderedPageBreak/>
        <w:t>[Cardinal] Manning who had slipped up, and once he realised his mistake, Newman received his cardinal’s hat and in his own words, ‘the cloud was lifted from me.’</w:t>
      </w:r>
    </w:p>
    <w:p w:rsidR="000D1CA7" w:rsidRPr="00806E02" w:rsidRDefault="00D22A0A" w:rsidP="00801A9B">
      <w:pPr>
        <w:jc w:val="both"/>
        <w:rPr>
          <w:sz w:val="26"/>
          <w:szCs w:val="26"/>
        </w:rPr>
      </w:pPr>
      <w:r w:rsidRPr="00806E02">
        <w:rPr>
          <w:sz w:val="26"/>
          <w:szCs w:val="26"/>
        </w:rPr>
        <w:t xml:space="preserve">Newman is not everybody’s spiritual or theological role-model, and yet he </w:t>
      </w:r>
      <w:r w:rsidR="000D1CA7" w:rsidRPr="00806E02">
        <w:rPr>
          <w:sz w:val="26"/>
          <w:szCs w:val="26"/>
        </w:rPr>
        <w:t xml:space="preserve">was celebrated as a brilliant preacher, particularly once he took over at </w:t>
      </w:r>
      <w:r w:rsidR="004C5EA7">
        <w:rPr>
          <w:sz w:val="26"/>
          <w:szCs w:val="26"/>
        </w:rPr>
        <w:t>St</w:t>
      </w:r>
      <w:r w:rsidR="000D1CA7" w:rsidRPr="00806E02">
        <w:rPr>
          <w:sz w:val="26"/>
          <w:szCs w:val="26"/>
        </w:rPr>
        <w:t xml:space="preserve"> </w:t>
      </w:r>
      <w:r w:rsidR="004C5EA7" w:rsidRPr="00806E02">
        <w:rPr>
          <w:sz w:val="26"/>
          <w:szCs w:val="26"/>
        </w:rPr>
        <w:t>Mary</w:t>
      </w:r>
      <w:r w:rsidR="000D1CA7" w:rsidRPr="00806E02">
        <w:rPr>
          <w:sz w:val="26"/>
          <w:szCs w:val="26"/>
        </w:rPr>
        <w:t xml:space="preserve"> the </w:t>
      </w:r>
      <w:r w:rsidR="00B743DE">
        <w:rPr>
          <w:sz w:val="26"/>
          <w:szCs w:val="26"/>
        </w:rPr>
        <w:t>V</w:t>
      </w:r>
      <w:r w:rsidR="000D1CA7" w:rsidRPr="00806E02">
        <w:rPr>
          <w:sz w:val="26"/>
          <w:szCs w:val="26"/>
        </w:rPr>
        <w:t xml:space="preserve">irgin.   He was also known all his </w:t>
      </w:r>
      <w:r w:rsidR="004C5EA7" w:rsidRPr="00806E02">
        <w:rPr>
          <w:sz w:val="26"/>
          <w:szCs w:val="26"/>
        </w:rPr>
        <w:t>life for</w:t>
      </w:r>
      <w:r w:rsidRPr="00806E02">
        <w:rPr>
          <w:sz w:val="26"/>
          <w:szCs w:val="26"/>
        </w:rPr>
        <w:t xml:space="preserve"> his pastoral heart and skills.   His many controversies seem to have been conducted with courtesy even if his arguments were frequently forensic and brutal.    His writings, both poetry and prose, survive and can still stimulate discussion, debate and reflection.   He had a gift of friendship, for all that his journey necessarily led to some alienations: when his apologia came out, he was able to acknowledge his debts of influence and affection to some of these, which resulted in many old breaches being mended with great affection on all sides.   </w:t>
      </w:r>
    </w:p>
    <w:p w:rsidR="003E4727" w:rsidRPr="00806E02" w:rsidRDefault="003E4727" w:rsidP="00801A9B">
      <w:pPr>
        <w:jc w:val="both"/>
        <w:rPr>
          <w:sz w:val="26"/>
          <w:szCs w:val="26"/>
        </w:rPr>
      </w:pPr>
      <w:r w:rsidRPr="00806E02">
        <w:rPr>
          <w:sz w:val="26"/>
          <w:szCs w:val="26"/>
        </w:rPr>
        <w:t xml:space="preserve">Once again, though, what is evident in his life is brokenness; a break-down in 1827; the loss of his beloved sister a year later, and the series of horrendous disappointments and misunderstandings that dogged his first quarter century as a Roman Catholic, and which kept him humble and close to God: mercifully he lived long enough to be able to spend the last eleven years of his life in the fame and regard he had worked so </w:t>
      </w:r>
      <w:r w:rsidR="004C5EA7" w:rsidRPr="00806E02">
        <w:rPr>
          <w:sz w:val="26"/>
          <w:szCs w:val="26"/>
        </w:rPr>
        <w:t>hard and</w:t>
      </w:r>
      <w:r w:rsidRPr="00806E02">
        <w:rPr>
          <w:sz w:val="26"/>
          <w:szCs w:val="26"/>
        </w:rPr>
        <w:t xml:space="preserve"> unselfishly to deserve.   </w:t>
      </w:r>
      <w:r w:rsidR="007E261E" w:rsidRPr="00806E02">
        <w:rPr>
          <w:sz w:val="26"/>
          <w:szCs w:val="26"/>
        </w:rPr>
        <w:t>… …</w:t>
      </w:r>
    </w:p>
    <w:p w:rsidR="003E4727" w:rsidRPr="00806E02" w:rsidRDefault="003E4727" w:rsidP="00801A9B">
      <w:pPr>
        <w:jc w:val="both"/>
        <w:rPr>
          <w:sz w:val="26"/>
          <w:szCs w:val="26"/>
        </w:rPr>
      </w:pPr>
      <w:r w:rsidRPr="00806E02">
        <w:rPr>
          <w:sz w:val="26"/>
          <w:szCs w:val="26"/>
        </w:rPr>
        <w:t xml:space="preserve">One of the totally unlooked-for results of bishops refusing to give livings to  clergy sympathetic to the Oxford </w:t>
      </w:r>
      <w:r w:rsidR="009070B8">
        <w:rPr>
          <w:sz w:val="26"/>
          <w:szCs w:val="26"/>
        </w:rPr>
        <w:t>M</w:t>
      </w:r>
      <w:r w:rsidRPr="00806E02">
        <w:rPr>
          <w:sz w:val="26"/>
          <w:szCs w:val="26"/>
        </w:rPr>
        <w:t xml:space="preserve">ovement was that many of them took work in the slums, which, in time, led to the beginnings of ‘social </w:t>
      </w:r>
      <w:r w:rsidR="004C5EA7" w:rsidRPr="00806E02">
        <w:rPr>
          <w:sz w:val="26"/>
          <w:szCs w:val="26"/>
        </w:rPr>
        <w:t>Christianity</w:t>
      </w:r>
      <w:r w:rsidRPr="00806E02">
        <w:rPr>
          <w:sz w:val="26"/>
          <w:szCs w:val="26"/>
        </w:rPr>
        <w:t xml:space="preserve">’ with the Social Christian Union, of which some bishops were proud to become members. </w:t>
      </w:r>
    </w:p>
    <w:p w:rsidR="003E4727" w:rsidRPr="00806E02" w:rsidRDefault="003E4727" w:rsidP="00801A9B">
      <w:pPr>
        <w:jc w:val="both"/>
        <w:rPr>
          <w:sz w:val="26"/>
          <w:szCs w:val="26"/>
        </w:rPr>
      </w:pPr>
      <w:r w:rsidRPr="00806E02">
        <w:rPr>
          <w:sz w:val="26"/>
          <w:szCs w:val="26"/>
        </w:rPr>
        <w:t xml:space="preserve">Looking back over the previous two centuries of </w:t>
      </w:r>
      <w:r w:rsidR="004C5EA7" w:rsidRPr="00806E02">
        <w:rPr>
          <w:sz w:val="26"/>
          <w:szCs w:val="26"/>
        </w:rPr>
        <w:t>church history</w:t>
      </w:r>
      <w:r w:rsidRPr="00806E02">
        <w:rPr>
          <w:sz w:val="26"/>
          <w:szCs w:val="26"/>
        </w:rPr>
        <w:t xml:space="preserve"> in England, Newman may have concluded that churchmen with a Catholic leaning </w:t>
      </w:r>
      <w:r w:rsidR="004C5EA7" w:rsidRPr="00806E02">
        <w:rPr>
          <w:sz w:val="26"/>
          <w:szCs w:val="26"/>
        </w:rPr>
        <w:t>had more</w:t>
      </w:r>
      <w:r w:rsidRPr="00806E02">
        <w:rPr>
          <w:sz w:val="26"/>
          <w:szCs w:val="26"/>
        </w:rPr>
        <w:t xml:space="preserve"> often than not been both socially and politically conservative, supporting the more dysfunctional monarchs such as Charles I and James II, whereas it was the Evangelicals who seemed to be on the side of the angels, campaigning to abolish slavery, </w:t>
      </w:r>
      <w:r w:rsidR="00583F9F" w:rsidRPr="00806E02">
        <w:rPr>
          <w:sz w:val="26"/>
          <w:szCs w:val="26"/>
        </w:rPr>
        <w:t xml:space="preserve">and to </w:t>
      </w:r>
      <w:r w:rsidRPr="00806E02">
        <w:rPr>
          <w:sz w:val="26"/>
          <w:szCs w:val="26"/>
        </w:rPr>
        <w:t xml:space="preserve">improve conditions among the poor whenever and wherever they could.      </w:t>
      </w:r>
    </w:p>
    <w:p w:rsidR="00D9309A" w:rsidRDefault="00D9309A" w:rsidP="00801A9B">
      <w:pPr>
        <w:spacing w:after="0" w:line="240" w:lineRule="auto"/>
        <w:jc w:val="center"/>
        <w:rPr>
          <w:rFonts w:ascii="Arial" w:hAnsi="Arial" w:cs="Arial"/>
          <w:b/>
          <w:color w:val="00B050"/>
        </w:rPr>
      </w:pPr>
    </w:p>
    <w:p w:rsidR="00801A9B" w:rsidRDefault="00801A9B" w:rsidP="00801A9B">
      <w:pPr>
        <w:spacing w:after="0" w:line="240" w:lineRule="auto"/>
        <w:jc w:val="center"/>
        <w:rPr>
          <w:rFonts w:ascii="Arial" w:hAnsi="Arial" w:cs="Arial"/>
          <w:b/>
          <w:color w:val="00B050"/>
        </w:rPr>
      </w:pPr>
      <w:bookmarkStart w:id="0" w:name="_GoBack"/>
      <w:bookmarkEnd w:id="0"/>
      <w:r w:rsidRPr="001605DC">
        <w:rPr>
          <w:rFonts w:ascii="Arial" w:hAnsi="Arial" w:cs="Arial"/>
          <w:b/>
          <w:color w:val="00B050"/>
        </w:rPr>
        <w:t>*** *** *** ***</w:t>
      </w:r>
    </w:p>
    <w:p w:rsidR="00D9309A" w:rsidRPr="001605DC" w:rsidRDefault="00D9309A" w:rsidP="00801A9B">
      <w:pPr>
        <w:spacing w:after="0" w:line="240" w:lineRule="auto"/>
        <w:jc w:val="center"/>
        <w:rPr>
          <w:rFonts w:ascii="Arial" w:hAnsi="Arial" w:cs="Arial"/>
          <w:b/>
          <w:color w:val="00B050"/>
        </w:rPr>
      </w:pPr>
    </w:p>
    <w:p w:rsidR="00AD433D" w:rsidRPr="00806E02" w:rsidRDefault="00AD433D" w:rsidP="00801A9B">
      <w:pPr>
        <w:jc w:val="both"/>
        <w:rPr>
          <w:sz w:val="26"/>
          <w:szCs w:val="26"/>
        </w:rPr>
      </w:pPr>
      <w:r w:rsidRPr="00806E02">
        <w:rPr>
          <w:sz w:val="26"/>
          <w:szCs w:val="26"/>
        </w:rPr>
        <w:t>JEREMY TAYLOR [1613-67]  was perhaps the most significant</w:t>
      </w:r>
      <w:r w:rsidR="006E1008" w:rsidRPr="00806E02">
        <w:rPr>
          <w:sz w:val="26"/>
          <w:szCs w:val="26"/>
        </w:rPr>
        <w:t xml:space="preserve"> and greatest of the ‘Caroline divines,’ that is to say  distinguished royalist clergy whose careers were influenced to one degree or another by King Charles I’s Archbishop William Laud, who sought to impose the king’s version of high chur</w:t>
      </w:r>
      <w:r w:rsidR="009D6AD1" w:rsidRPr="00806E02">
        <w:rPr>
          <w:sz w:val="26"/>
          <w:szCs w:val="26"/>
        </w:rPr>
        <w:t>ch</w:t>
      </w:r>
      <w:r w:rsidR="006E1008" w:rsidRPr="00806E02">
        <w:rPr>
          <w:sz w:val="26"/>
          <w:szCs w:val="26"/>
        </w:rPr>
        <w:t>manship on the country at large</w:t>
      </w:r>
      <w:r w:rsidR="009D6AD1" w:rsidRPr="00806E02">
        <w:rPr>
          <w:sz w:val="26"/>
          <w:szCs w:val="26"/>
        </w:rPr>
        <w:t xml:space="preserve">.   Shortly before the beginning of the civil war Charles was compelled by parliament to release his archbishop to trial and subsequent beheading.   Though a royalist to his finger-tips, Taylor had not been entirely happy with aspects of Laud’s position or his methods.   </w:t>
      </w:r>
    </w:p>
    <w:p w:rsidR="00744443" w:rsidRPr="00806E02" w:rsidRDefault="009D6AD1" w:rsidP="00801A9B">
      <w:pPr>
        <w:jc w:val="both"/>
        <w:rPr>
          <w:sz w:val="26"/>
          <w:szCs w:val="26"/>
        </w:rPr>
      </w:pPr>
      <w:r w:rsidRPr="00806E02">
        <w:rPr>
          <w:sz w:val="26"/>
          <w:szCs w:val="26"/>
        </w:rPr>
        <w:t xml:space="preserve">Some weeks ago we looked at Richard Baxter, who distinguished himself on the puritan side, bringing people in his own conscientious way to a holy life, and gaining respect by his hands-on ministry and generosity of spirit.   Taylor operated differently; expressed his pastoral gifts differently, and was illuminated </w:t>
      </w:r>
      <w:r w:rsidR="00744443" w:rsidRPr="00806E02">
        <w:rPr>
          <w:sz w:val="26"/>
          <w:szCs w:val="26"/>
        </w:rPr>
        <w:t>along a different spiritual path, but both men worked hard and sacrificially to bring ordinary people to God and his Kingdom.</w:t>
      </w:r>
    </w:p>
    <w:p w:rsidR="00907F4F" w:rsidRPr="00806E02" w:rsidRDefault="00744443" w:rsidP="00801A9B">
      <w:pPr>
        <w:jc w:val="both"/>
        <w:rPr>
          <w:sz w:val="26"/>
          <w:szCs w:val="26"/>
        </w:rPr>
      </w:pPr>
      <w:r w:rsidRPr="00806E02">
        <w:rPr>
          <w:sz w:val="26"/>
          <w:szCs w:val="26"/>
        </w:rPr>
        <w:lastRenderedPageBreak/>
        <w:t>Learned as the Ca</w:t>
      </w:r>
      <w:r w:rsidR="00673FFB" w:rsidRPr="00806E02">
        <w:rPr>
          <w:sz w:val="26"/>
          <w:szCs w:val="26"/>
        </w:rPr>
        <w:t>r</w:t>
      </w:r>
      <w:r w:rsidRPr="00806E02">
        <w:rPr>
          <w:sz w:val="26"/>
          <w:szCs w:val="26"/>
        </w:rPr>
        <w:t xml:space="preserve">oline divines were, most worked outside their universities, and it is perhaps for this reason that they seem more accessible than those in previous centuries </w:t>
      </w:r>
      <w:r w:rsidR="00673FFB" w:rsidRPr="00806E02">
        <w:rPr>
          <w:sz w:val="26"/>
          <w:szCs w:val="26"/>
        </w:rPr>
        <w:t xml:space="preserve">many of whom were writing for the guidance of those in religious orders.   </w:t>
      </w:r>
    </w:p>
    <w:p w:rsidR="00907F4F" w:rsidRPr="00806E02" w:rsidRDefault="00907F4F" w:rsidP="00801A9B">
      <w:pPr>
        <w:jc w:val="both"/>
        <w:rPr>
          <w:sz w:val="26"/>
          <w:szCs w:val="26"/>
        </w:rPr>
      </w:pPr>
      <w:r w:rsidRPr="00806E02">
        <w:rPr>
          <w:sz w:val="26"/>
          <w:szCs w:val="26"/>
        </w:rPr>
        <w:t xml:space="preserve">Taylor exhibits </w:t>
      </w:r>
      <w:r w:rsidR="00673FFB" w:rsidRPr="00806E02">
        <w:rPr>
          <w:sz w:val="26"/>
          <w:szCs w:val="26"/>
        </w:rPr>
        <w:t>a humanity and a deep understanding of the complacency and parsimony into which Anglican piety can descend</w:t>
      </w:r>
      <w:r w:rsidRPr="00806E02">
        <w:rPr>
          <w:sz w:val="26"/>
          <w:szCs w:val="26"/>
        </w:rPr>
        <w:t xml:space="preserve"> </w:t>
      </w:r>
      <w:r w:rsidR="00673FFB" w:rsidRPr="00806E02">
        <w:rPr>
          <w:sz w:val="26"/>
          <w:szCs w:val="26"/>
        </w:rPr>
        <w:t xml:space="preserve">when we merely ‘work to rule.’   At the same time his spirituality is integrated, </w:t>
      </w:r>
      <w:r w:rsidRPr="00806E02">
        <w:rPr>
          <w:sz w:val="26"/>
          <w:szCs w:val="26"/>
        </w:rPr>
        <w:t>complete and in no way diminished by its insistence on</w:t>
      </w:r>
      <w:r w:rsidR="004C5EA7">
        <w:rPr>
          <w:sz w:val="26"/>
          <w:szCs w:val="26"/>
        </w:rPr>
        <w:t xml:space="preserve"> </w:t>
      </w:r>
      <w:r w:rsidRPr="00806E02">
        <w:rPr>
          <w:sz w:val="26"/>
          <w:szCs w:val="26"/>
        </w:rPr>
        <w:t>a lack of outward show.   He</w:t>
      </w:r>
      <w:r w:rsidR="00064D03" w:rsidRPr="00806E02">
        <w:rPr>
          <w:sz w:val="26"/>
          <w:szCs w:val="26"/>
        </w:rPr>
        <w:t xml:space="preserve"> </w:t>
      </w:r>
      <w:r w:rsidRPr="00806E02">
        <w:rPr>
          <w:sz w:val="26"/>
          <w:szCs w:val="26"/>
        </w:rPr>
        <w:t>believed that the Book of Common Prayer contained ‘everything necessary for salvation.’</w:t>
      </w:r>
    </w:p>
    <w:p w:rsidR="00907F4F" w:rsidRPr="00806E02" w:rsidRDefault="00907F4F" w:rsidP="00801A9B">
      <w:pPr>
        <w:jc w:val="both"/>
        <w:rPr>
          <w:sz w:val="26"/>
          <w:szCs w:val="26"/>
        </w:rPr>
      </w:pPr>
      <w:r w:rsidRPr="00806E02">
        <w:rPr>
          <w:sz w:val="26"/>
          <w:szCs w:val="26"/>
        </w:rPr>
        <w:t xml:space="preserve">In the age of Donne, Herbert and Milton </w:t>
      </w:r>
      <w:r w:rsidR="00D055E7">
        <w:rPr>
          <w:sz w:val="26"/>
          <w:szCs w:val="26"/>
        </w:rPr>
        <w:t xml:space="preserve">– </w:t>
      </w:r>
      <w:r w:rsidRPr="00806E02">
        <w:rPr>
          <w:sz w:val="26"/>
          <w:szCs w:val="26"/>
        </w:rPr>
        <w:t xml:space="preserve">a truly golden age of literature, historians and writers on the spiritual life seem to agree that Taylor’s prose, in its clarity </w:t>
      </w:r>
      <w:r w:rsidR="004C5EA7" w:rsidRPr="00806E02">
        <w:rPr>
          <w:sz w:val="26"/>
          <w:szCs w:val="26"/>
        </w:rPr>
        <w:t>etc</w:t>
      </w:r>
      <w:r w:rsidRPr="00806E02">
        <w:rPr>
          <w:sz w:val="26"/>
          <w:szCs w:val="26"/>
        </w:rPr>
        <w:t xml:space="preserve"> is unequalled then or now.</w:t>
      </w:r>
    </w:p>
    <w:p w:rsidR="00064D03" w:rsidRPr="00806E02" w:rsidRDefault="00064D03" w:rsidP="00801A9B">
      <w:pPr>
        <w:jc w:val="both"/>
        <w:rPr>
          <w:sz w:val="26"/>
          <w:szCs w:val="26"/>
        </w:rPr>
      </w:pPr>
      <w:r w:rsidRPr="00806E02">
        <w:rPr>
          <w:sz w:val="26"/>
          <w:szCs w:val="26"/>
        </w:rPr>
        <w:t xml:space="preserve">Jeremy </w:t>
      </w:r>
      <w:r w:rsidR="004C5EA7" w:rsidRPr="00806E02">
        <w:rPr>
          <w:sz w:val="26"/>
          <w:szCs w:val="26"/>
        </w:rPr>
        <w:t>Taylor</w:t>
      </w:r>
      <w:r w:rsidRPr="00806E02">
        <w:rPr>
          <w:sz w:val="26"/>
          <w:szCs w:val="26"/>
        </w:rPr>
        <w:t xml:space="preserve"> had a difficult life.   Educated at Cambridge, in 1636 he became a </w:t>
      </w:r>
      <w:r w:rsidR="00D055E7">
        <w:rPr>
          <w:sz w:val="26"/>
          <w:szCs w:val="26"/>
        </w:rPr>
        <w:t>F</w:t>
      </w:r>
      <w:r w:rsidRPr="00806E02">
        <w:rPr>
          <w:sz w:val="26"/>
          <w:szCs w:val="26"/>
        </w:rPr>
        <w:t>ellow of All Souls Oxford.   In 1638 he became Rector at Uppingham, and married the following yea</w:t>
      </w:r>
      <w:r w:rsidR="009757E6" w:rsidRPr="00806E02">
        <w:rPr>
          <w:sz w:val="26"/>
          <w:szCs w:val="26"/>
        </w:rPr>
        <w:t>r</w:t>
      </w:r>
      <w:r w:rsidRPr="00806E02">
        <w:rPr>
          <w:sz w:val="26"/>
          <w:szCs w:val="26"/>
        </w:rPr>
        <w:t xml:space="preserve">; but in 1642 he was ejected from his living by </w:t>
      </w:r>
      <w:r w:rsidR="00D055E7">
        <w:rPr>
          <w:sz w:val="26"/>
          <w:szCs w:val="26"/>
        </w:rPr>
        <w:t>P</w:t>
      </w:r>
      <w:r w:rsidRPr="00806E02">
        <w:rPr>
          <w:sz w:val="26"/>
          <w:szCs w:val="26"/>
        </w:rPr>
        <w:t xml:space="preserve">arliament because of his royalist sympathies.   </w:t>
      </w:r>
    </w:p>
    <w:p w:rsidR="00064D03" w:rsidRPr="00806E02" w:rsidRDefault="00064D03" w:rsidP="00801A9B">
      <w:pPr>
        <w:jc w:val="both"/>
        <w:rPr>
          <w:sz w:val="26"/>
          <w:szCs w:val="26"/>
        </w:rPr>
      </w:pPr>
      <w:r w:rsidRPr="00806E02">
        <w:rPr>
          <w:sz w:val="26"/>
          <w:szCs w:val="26"/>
        </w:rPr>
        <w:t xml:space="preserve">During the civil war he was attached to the royal household as chaplain, but in 1645 he was captured by the parliamentary troops and imprisoned for a while.   </w:t>
      </w:r>
    </w:p>
    <w:p w:rsidR="005F13B3" w:rsidRPr="00806E02" w:rsidRDefault="00064D03" w:rsidP="00801A9B">
      <w:pPr>
        <w:jc w:val="both"/>
        <w:rPr>
          <w:sz w:val="26"/>
          <w:szCs w:val="26"/>
        </w:rPr>
      </w:pPr>
      <w:r w:rsidRPr="00806E02">
        <w:rPr>
          <w:sz w:val="26"/>
          <w:szCs w:val="26"/>
        </w:rPr>
        <w:t xml:space="preserve">On his release he went to live </w:t>
      </w:r>
      <w:r w:rsidR="005F13B3" w:rsidRPr="00806E02">
        <w:rPr>
          <w:sz w:val="26"/>
          <w:szCs w:val="26"/>
        </w:rPr>
        <w:t xml:space="preserve">with </w:t>
      </w:r>
      <w:r w:rsidRPr="00806E02">
        <w:rPr>
          <w:sz w:val="26"/>
          <w:szCs w:val="26"/>
        </w:rPr>
        <w:t xml:space="preserve">Lord Carbery’s </w:t>
      </w:r>
      <w:r w:rsidR="005F13B3" w:rsidRPr="00806E02">
        <w:rPr>
          <w:sz w:val="26"/>
          <w:szCs w:val="26"/>
        </w:rPr>
        <w:t xml:space="preserve"> household at Golden Grove, in Carmarthenshire, for nearly ten years, and it was here that he wrote the two</w:t>
      </w:r>
      <w:r w:rsidR="009757E6" w:rsidRPr="00806E02">
        <w:rPr>
          <w:sz w:val="26"/>
          <w:szCs w:val="26"/>
        </w:rPr>
        <w:t xml:space="preserve"> </w:t>
      </w:r>
      <w:r w:rsidR="005F13B3" w:rsidRPr="00806E02">
        <w:rPr>
          <w:sz w:val="26"/>
          <w:szCs w:val="26"/>
        </w:rPr>
        <w:t xml:space="preserve">books for which he is justly celebrated; ‘The Rule </w:t>
      </w:r>
      <w:r w:rsidR="00400956" w:rsidRPr="00806E02">
        <w:rPr>
          <w:sz w:val="26"/>
          <w:szCs w:val="26"/>
        </w:rPr>
        <w:t xml:space="preserve">and </w:t>
      </w:r>
      <w:r w:rsidR="00D055E7">
        <w:rPr>
          <w:sz w:val="26"/>
          <w:szCs w:val="26"/>
        </w:rPr>
        <w:t>E</w:t>
      </w:r>
      <w:r w:rsidR="004C5EA7" w:rsidRPr="00806E02">
        <w:rPr>
          <w:sz w:val="26"/>
          <w:szCs w:val="26"/>
        </w:rPr>
        <w:t>xercise of</w:t>
      </w:r>
      <w:r w:rsidR="005F13B3" w:rsidRPr="00806E02">
        <w:rPr>
          <w:sz w:val="26"/>
          <w:szCs w:val="26"/>
        </w:rPr>
        <w:t xml:space="preserve"> Holy Living’ [1650] and ‘The Rule </w:t>
      </w:r>
      <w:r w:rsidR="00400956" w:rsidRPr="00806E02">
        <w:rPr>
          <w:sz w:val="26"/>
          <w:szCs w:val="26"/>
        </w:rPr>
        <w:t xml:space="preserve">and Exercise </w:t>
      </w:r>
      <w:r w:rsidR="005F13B3" w:rsidRPr="00806E02">
        <w:rPr>
          <w:sz w:val="26"/>
          <w:szCs w:val="26"/>
        </w:rPr>
        <w:t xml:space="preserve">of Holy </w:t>
      </w:r>
      <w:r w:rsidR="00D055E7">
        <w:rPr>
          <w:sz w:val="26"/>
          <w:szCs w:val="26"/>
        </w:rPr>
        <w:t>D</w:t>
      </w:r>
      <w:r w:rsidR="005F13B3" w:rsidRPr="00806E02">
        <w:rPr>
          <w:sz w:val="26"/>
          <w:szCs w:val="26"/>
        </w:rPr>
        <w:t xml:space="preserve">ying [1651.]   </w:t>
      </w:r>
      <w:r w:rsidR="004C5EA7" w:rsidRPr="00806E02">
        <w:rPr>
          <w:sz w:val="26"/>
          <w:szCs w:val="26"/>
        </w:rPr>
        <w:t>Both</w:t>
      </w:r>
      <w:r w:rsidR="00400956" w:rsidRPr="00806E02">
        <w:rPr>
          <w:sz w:val="26"/>
          <w:szCs w:val="26"/>
        </w:rPr>
        <w:t xml:space="preserve"> designed ‘To sustain afflicted members of the church of England</w:t>
      </w:r>
      <w:r w:rsidR="004C7E32" w:rsidRPr="00806E02">
        <w:rPr>
          <w:sz w:val="26"/>
          <w:szCs w:val="26"/>
        </w:rPr>
        <w:t xml:space="preserve">’ after the execution of Laud and Charles I. </w:t>
      </w:r>
      <w:r w:rsidR="00400956" w:rsidRPr="00806E02">
        <w:rPr>
          <w:sz w:val="26"/>
          <w:szCs w:val="26"/>
        </w:rPr>
        <w:t xml:space="preserve"> </w:t>
      </w:r>
    </w:p>
    <w:p w:rsidR="005F13B3" w:rsidRPr="00806E02" w:rsidRDefault="005F13B3" w:rsidP="00801A9B">
      <w:pPr>
        <w:jc w:val="both"/>
        <w:rPr>
          <w:sz w:val="26"/>
          <w:szCs w:val="26"/>
        </w:rPr>
      </w:pPr>
      <w:r w:rsidRPr="00806E02">
        <w:rPr>
          <w:sz w:val="26"/>
          <w:szCs w:val="26"/>
        </w:rPr>
        <w:t xml:space="preserve">In 1658 he was given a lectureship at Lisburn, and two years later became </w:t>
      </w:r>
      <w:r w:rsidR="00D055E7">
        <w:rPr>
          <w:sz w:val="26"/>
          <w:szCs w:val="26"/>
        </w:rPr>
        <w:t>B</w:t>
      </w:r>
      <w:r w:rsidRPr="00806E02">
        <w:rPr>
          <w:sz w:val="26"/>
          <w:szCs w:val="26"/>
        </w:rPr>
        <w:t xml:space="preserve">ishop of </w:t>
      </w:r>
      <w:r w:rsidR="004C5EA7" w:rsidRPr="00806E02">
        <w:rPr>
          <w:sz w:val="26"/>
          <w:szCs w:val="26"/>
        </w:rPr>
        <w:t>Down</w:t>
      </w:r>
      <w:r w:rsidRPr="00806E02">
        <w:rPr>
          <w:sz w:val="26"/>
          <w:szCs w:val="26"/>
        </w:rPr>
        <w:t xml:space="preserve"> and Connor, to which the cee of Dromore </w:t>
      </w:r>
      <w:r w:rsidR="00D055E7" w:rsidRPr="00806E02">
        <w:rPr>
          <w:sz w:val="26"/>
          <w:szCs w:val="26"/>
        </w:rPr>
        <w:t>was</w:t>
      </w:r>
      <w:r w:rsidRPr="00806E02">
        <w:rPr>
          <w:sz w:val="26"/>
          <w:szCs w:val="26"/>
        </w:rPr>
        <w:t xml:space="preserve"> subsequently added.   He combined his episcopal duties with the vice-chancellorship of Dublin </w:t>
      </w:r>
      <w:r w:rsidR="00BE67B4" w:rsidRPr="00806E02">
        <w:rPr>
          <w:sz w:val="26"/>
          <w:szCs w:val="26"/>
        </w:rPr>
        <w:t>University</w:t>
      </w:r>
      <w:r w:rsidRPr="00806E02">
        <w:rPr>
          <w:sz w:val="26"/>
          <w:szCs w:val="26"/>
        </w:rPr>
        <w:t xml:space="preserve">.   </w:t>
      </w:r>
      <w:r w:rsidR="00BE67B4" w:rsidRPr="00806E02">
        <w:rPr>
          <w:sz w:val="26"/>
          <w:szCs w:val="26"/>
        </w:rPr>
        <w:t>Neither</w:t>
      </w:r>
      <w:r w:rsidRPr="00806E02">
        <w:rPr>
          <w:sz w:val="26"/>
          <w:szCs w:val="26"/>
        </w:rPr>
        <w:t xml:space="preserve"> task was easy: in his diocese many clergy </w:t>
      </w:r>
      <w:r w:rsidR="00BE67B4" w:rsidRPr="00806E02">
        <w:rPr>
          <w:sz w:val="26"/>
          <w:szCs w:val="26"/>
        </w:rPr>
        <w:t>were</w:t>
      </w:r>
      <w:r w:rsidRPr="00806E02">
        <w:rPr>
          <w:sz w:val="26"/>
          <w:szCs w:val="26"/>
        </w:rPr>
        <w:t xml:space="preserve"> Presbyterian and ignored him whilst others were Catholic and quite opposed to him as Protestant.   Atwell adds that he treated both sides harshly.</w:t>
      </w:r>
      <w:r w:rsidR="00400956" w:rsidRPr="00806E02">
        <w:rPr>
          <w:sz w:val="26"/>
          <w:szCs w:val="26"/>
        </w:rPr>
        <w:t xml:space="preserve">  He is buried in the cathedral at Dromore, which he was, himself responsible for building. </w:t>
      </w:r>
    </w:p>
    <w:p w:rsidR="005F13B3" w:rsidRPr="00806E02" w:rsidRDefault="004C7E32" w:rsidP="00801A9B">
      <w:pPr>
        <w:jc w:val="both"/>
        <w:rPr>
          <w:sz w:val="26"/>
          <w:szCs w:val="26"/>
        </w:rPr>
      </w:pPr>
      <w:r w:rsidRPr="00806E02">
        <w:rPr>
          <w:sz w:val="26"/>
          <w:szCs w:val="26"/>
        </w:rPr>
        <w:t>He writes:</w:t>
      </w:r>
    </w:p>
    <w:p w:rsidR="004C7E32" w:rsidRPr="00806E02" w:rsidRDefault="004C7E32" w:rsidP="00801A9B">
      <w:pPr>
        <w:ind w:left="720"/>
        <w:jc w:val="both"/>
        <w:rPr>
          <w:sz w:val="26"/>
          <w:szCs w:val="26"/>
        </w:rPr>
      </w:pPr>
      <w:r w:rsidRPr="00806E02">
        <w:rPr>
          <w:sz w:val="26"/>
          <w:szCs w:val="26"/>
        </w:rPr>
        <w:t>‘If god is glorified in the sun and moon, in the rare fabric of the honeycombs, in the discipline of bees, in the economy of pismires [ants!] in the little house</w:t>
      </w:r>
      <w:r w:rsidR="0067382B" w:rsidRPr="00806E02">
        <w:rPr>
          <w:sz w:val="26"/>
          <w:szCs w:val="26"/>
        </w:rPr>
        <w:t>s</w:t>
      </w:r>
      <w:r w:rsidRPr="00806E02">
        <w:rPr>
          <w:sz w:val="26"/>
          <w:szCs w:val="26"/>
        </w:rPr>
        <w:t xml:space="preserve"> of birds, in the curiosity of an eye, God, being pleased to delight in those little images and reflexes of himself, from those pretty mirrors, which like a crevice in the wall, through a narrow perspective, transmit the species of a vast excellency; much rather shall God be pleased to behold himself in the glasses of our obedience, in the emissions of our will and understanding; these being rational and apt instruments to express him, far better than the natural, as being nearer communications of himself .’</w:t>
      </w:r>
    </w:p>
    <w:p w:rsidR="009757E6" w:rsidRPr="00806E02" w:rsidRDefault="004C7E32" w:rsidP="00801A9B">
      <w:pPr>
        <w:jc w:val="both"/>
        <w:rPr>
          <w:sz w:val="26"/>
          <w:szCs w:val="26"/>
        </w:rPr>
      </w:pPr>
      <w:r w:rsidRPr="00806E02">
        <w:rPr>
          <w:sz w:val="26"/>
          <w:szCs w:val="26"/>
        </w:rPr>
        <w:t>[Creation is only a starting place for the spiritual life.]</w:t>
      </w:r>
    </w:p>
    <w:p w:rsidR="00907F4F" w:rsidRPr="00806E02" w:rsidRDefault="004C7E32" w:rsidP="00801A9B">
      <w:pPr>
        <w:jc w:val="both"/>
        <w:rPr>
          <w:sz w:val="26"/>
          <w:szCs w:val="26"/>
        </w:rPr>
      </w:pPr>
      <w:r w:rsidRPr="00806E02">
        <w:rPr>
          <w:sz w:val="26"/>
          <w:szCs w:val="26"/>
        </w:rPr>
        <w:lastRenderedPageBreak/>
        <w:t xml:space="preserve">Gordon Mursell, author of a two-volume survey of English spirituality, remarks that: ‘For Taylor reason and revelation </w:t>
      </w:r>
      <w:r w:rsidR="00DF65CC" w:rsidRPr="00806E02">
        <w:rPr>
          <w:sz w:val="26"/>
          <w:szCs w:val="26"/>
        </w:rPr>
        <w:t xml:space="preserve">balance and </w:t>
      </w:r>
      <w:r w:rsidRPr="00806E02">
        <w:rPr>
          <w:sz w:val="26"/>
          <w:szCs w:val="26"/>
        </w:rPr>
        <w:t>fulfil one another</w:t>
      </w:r>
      <w:r w:rsidR="00DF65CC" w:rsidRPr="00806E02">
        <w:rPr>
          <w:sz w:val="26"/>
          <w:szCs w:val="26"/>
        </w:rPr>
        <w:t>:</w:t>
      </w:r>
      <w:r w:rsidRPr="00806E02">
        <w:rPr>
          <w:sz w:val="26"/>
          <w:szCs w:val="26"/>
        </w:rPr>
        <w:t xml:space="preserve"> </w:t>
      </w:r>
      <w:r w:rsidR="00DF65CC" w:rsidRPr="00806E02">
        <w:rPr>
          <w:sz w:val="26"/>
          <w:szCs w:val="26"/>
        </w:rPr>
        <w:t xml:space="preserve"> God’s spirit does not destroy reason, but heighten it.’   </w:t>
      </w:r>
      <w:r w:rsidR="00064D03" w:rsidRPr="00806E02">
        <w:rPr>
          <w:sz w:val="26"/>
          <w:szCs w:val="26"/>
        </w:rPr>
        <w:t xml:space="preserve"> </w:t>
      </w:r>
    </w:p>
    <w:p w:rsidR="00DF65CC" w:rsidRPr="00806E02" w:rsidRDefault="00DF65CC" w:rsidP="00801A9B">
      <w:pPr>
        <w:ind w:left="720"/>
        <w:jc w:val="both"/>
        <w:rPr>
          <w:sz w:val="26"/>
          <w:szCs w:val="26"/>
        </w:rPr>
      </w:pPr>
      <w:r w:rsidRPr="00806E02">
        <w:rPr>
          <w:sz w:val="26"/>
          <w:szCs w:val="26"/>
        </w:rPr>
        <w:t xml:space="preserve">‘Want of learning and disability to consider great secrets of theology does not at all retard our progress to spiritual perfection; love to Jesus may be better promoted by the plainer understandings of honest and unlettered people, than by the finer and more exalted speculations of great clerks, that have less devotion.’… </w:t>
      </w:r>
      <w:r w:rsidRPr="00806E02">
        <w:rPr>
          <w:sz w:val="26"/>
          <w:szCs w:val="26"/>
        </w:rPr>
        <w:tab/>
        <w:t>‘God requires of us to serve him with an integral, entire, or a whole worship and religion.’</w:t>
      </w:r>
    </w:p>
    <w:p w:rsidR="00DF65CC" w:rsidRPr="00806E02" w:rsidRDefault="00DF65CC" w:rsidP="00801A9B">
      <w:pPr>
        <w:jc w:val="both"/>
        <w:rPr>
          <w:sz w:val="26"/>
          <w:szCs w:val="26"/>
        </w:rPr>
      </w:pPr>
      <w:r w:rsidRPr="00806E02">
        <w:rPr>
          <w:sz w:val="26"/>
          <w:szCs w:val="26"/>
        </w:rPr>
        <w:t xml:space="preserve">By this he means; </w:t>
      </w:r>
    </w:p>
    <w:p w:rsidR="00DF65CC" w:rsidRPr="00806E02" w:rsidRDefault="00DF65CC" w:rsidP="00801A9B">
      <w:pPr>
        <w:ind w:left="720"/>
        <w:jc w:val="both"/>
        <w:rPr>
          <w:sz w:val="26"/>
          <w:szCs w:val="26"/>
        </w:rPr>
      </w:pPr>
      <w:r w:rsidRPr="00806E02">
        <w:rPr>
          <w:sz w:val="26"/>
          <w:szCs w:val="26"/>
        </w:rPr>
        <w:t xml:space="preserve">‘Reproving a sinner pompously, or giving to the poor while not forgiving our enemies; or praying all day and behaving intemperately at night.   Faith and charity are mutually </w:t>
      </w:r>
      <w:r w:rsidR="00BE67B4" w:rsidRPr="00806E02">
        <w:rPr>
          <w:sz w:val="26"/>
          <w:szCs w:val="26"/>
        </w:rPr>
        <w:t>inseparable …</w:t>
      </w:r>
      <w:r w:rsidRPr="00806E02">
        <w:rPr>
          <w:sz w:val="26"/>
          <w:szCs w:val="26"/>
        </w:rPr>
        <w:t xml:space="preserve"> </w:t>
      </w:r>
      <w:r w:rsidR="00DF049E" w:rsidRPr="00806E02">
        <w:rPr>
          <w:sz w:val="26"/>
          <w:szCs w:val="26"/>
        </w:rPr>
        <w:t>Those who never seek to bring about in action what they asked for in prayer are “deceitful workers”’</w:t>
      </w:r>
    </w:p>
    <w:p w:rsidR="00DF049E" w:rsidRPr="00806E02" w:rsidRDefault="00DF049E" w:rsidP="00801A9B">
      <w:pPr>
        <w:jc w:val="both"/>
        <w:rPr>
          <w:sz w:val="26"/>
          <w:szCs w:val="26"/>
        </w:rPr>
      </w:pPr>
      <w:r w:rsidRPr="00806E02">
        <w:rPr>
          <w:sz w:val="26"/>
          <w:szCs w:val="26"/>
        </w:rPr>
        <w:t>Mursell goes on: ‘</w:t>
      </w:r>
      <w:r w:rsidR="00BE67B4" w:rsidRPr="00806E02">
        <w:rPr>
          <w:sz w:val="26"/>
          <w:szCs w:val="26"/>
        </w:rPr>
        <w:t>Religion</w:t>
      </w:r>
      <w:r w:rsidRPr="00806E02">
        <w:rPr>
          <w:sz w:val="26"/>
          <w:szCs w:val="26"/>
        </w:rPr>
        <w:t xml:space="preserve">, in short, has to become the mainspring of the business of our lives, and </w:t>
      </w:r>
      <w:r w:rsidR="00BE67B4" w:rsidRPr="00806E02">
        <w:rPr>
          <w:sz w:val="26"/>
          <w:szCs w:val="26"/>
        </w:rPr>
        <w:t>Taylor’s</w:t>
      </w:r>
      <w:r w:rsidRPr="00806E02">
        <w:rPr>
          <w:sz w:val="26"/>
          <w:szCs w:val="26"/>
        </w:rPr>
        <w:t xml:space="preserve"> entire work was consecrated to helping people make it so.’ </w:t>
      </w:r>
    </w:p>
    <w:p w:rsidR="00DF049E" w:rsidRPr="00806E02" w:rsidRDefault="00DF049E" w:rsidP="00801A9B">
      <w:pPr>
        <w:ind w:left="720"/>
        <w:jc w:val="both"/>
        <w:rPr>
          <w:sz w:val="26"/>
          <w:szCs w:val="26"/>
        </w:rPr>
      </w:pPr>
      <w:r w:rsidRPr="00806E02">
        <w:rPr>
          <w:sz w:val="26"/>
          <w:szCs w:val="26"/>
        </w:rPr>
        <w:t xml:space="preserve">‘The act of </w:t>
      </w:r>
      <w:r w:rsidR="00BE67B4" w:rsidRPr="00806E02">
        <w:rPr>
          <w:sz w:val="26"/>
          <w:szCs w:val="26"/>
        </w:rPr>
        <w:t>believing</w:t>
      </w:r>
      <w:r w:rsidRPr="00806E02">
        <w:rPr>
          <w:sz w:val="26"/>
          <w:szCs w:val="26"/>
        </w:rPr>
        <w:t xml:space="preserve"> propositions is not for itself, but in order to certain ends; as sermons are to good life and obedience. …</w:t>
      </w:r>
    </w:p>
    <w:p w:rsidR="00DF049E" w:rsidRPr="00806E02" w:rsidRDefault="00DF049E" w:rsidP="00801A9B">
      <w:pPr>
        <w:ind w:left="720"/>
        <w:jc w:val="both"/>
        <w:rPr>
          <w:sz w:val="26"/>
          <w:szCs w:val="26"/>
        </w:rPr>
      </w:pPr>
      <w:r w:rsidRPr="00806E02">
        <w:rPr>
          <w:sz w:val="26"/>
          <w:szCs w:val="26"/>
        </w:rPr>
        <w:t xml:space="preserve">Justification and sanctification </w:t>
      </w:r>
      <w:r w:rsidR="00B4124D" w:rsidRPr="00806E02">
        <w:rPr>
          <w:sz w:val="26"/>
          <w:szCs w:val="26"/>
        </w:rPr>
        <w:t>are continued</w:t>
      </w:r>
      <w:r w:rsidRPr="00806E02">
        <w:rPr>
          <w:sz w:val="26"/>
          <w:szCs w:val="26"/>
        </w:rPr>
        <w:t xml:space="preserve"> acts; they are like the issues of a fountain into its receptacles</w:t>
      </w:r>
      <w:r w:rsidR="00B4124D" w:rsidRPr="00806E02">
        <w:rPr>
          <w:sz w:val="26"/>
          <w:szCs w:val="26"/>
        </w:rPr>
        <w:t>; God</w:t>
      </w:r>
      <w:r w:rsidRPr="00806E02">
        <w:rPr>
          <w:sz w:val="26"/>
          <w:szCs w:val="26"/>
        </w:rPr>
        <w:t xml:space="preserve"> is always giving and we are always receiving.’</w:t>
      </w:r>
    </w:p>
    <w:p w:rsidR="00DF049E" w:rsidRPr="00806E02" w:rsidRDefault="00AD2E21" w:rsidP="00801A9B">
      <w:pPr>
        <w:jc w:val="both"/>
        <w:rPr>
          <w:sz w:val="26"/>
          <w:szCs w:val="26"/>
        </w:rPr>
      </w:pPr>
      <w:r w:rsidRPr="00806E02">
        <w:rPr>
          <w:sz w:val="26"/>
          <w:szCs w:val="26"/>
        </w:rPr>
        <w:t>Of sin Taylor writes:</w:t>
      </w:r>
    </w:p>
    <w:p w:rsidR="00AD2E21" w:rsidRPr="00806E02" w:rsidRDefault="00AD2E21" w:rsidP="00801A9B">
      <w:pPr>
        <w:ind w:left="720"/>
        <w:jc w:val="both"/>
        <w:rPr>
          <w:sz w:val="26"/>
          <w:szCs w:val="26"/>
        </w:rPr>
      </w:pPr>
      <w:r w:rsidRPr="00806E02">
        <w:rPr>
          <w:sz w:val="26"/>
          <w:szCs w:val="26"/>
        </w:rPr>
        <w:t>‘It is so little we spend in religion and so very much upon ourselves, so little to the poor and so without measure to make ourselves sick, that we seem to be in love with our own mischief, and so passionate for necessity and want, that we strive all the ways we can to make ourselves need more than nature intended.’</w:t>
      </w:r>
    </w:p>
    <w:p w:rsidR="00DF049E" w:rsidRPr="00806E02" w:rsidRDefault="00AD2E21" w:rsidP="00801A9B">
      <w:pPr>
        <w:jc w:val="both"/>
        <w:rPr>
          <w:sz w:val="26"/>
          <w:szCs w:val="26"/>
        </w:rPr>
      </w:pPr>
      <w:r w:rsidRPr="00806E02">
        <w:rPr>
          <w:sz w:val="26"/>
          <w:szCs w:val="26"/>
        </w:rPr>
        <w:t>Mursell writes;  ‘ The luminous and ordered vision of life, the clear-headed emphasis on human free will, the refusal to separate theology from ethics, and the unadorned beauty of the prose, are all characteristic of Taylor and they underpin his understanding of the spiritual life.’</w:t>
      </w:r>
    </w:p>
    <w:p w:rsidR="00AD2E21" w:rsidRPr="00806E02" w:rsidRDefault="0012478F" w:rsidP="00801A9B">
      <w:pPr>
        <w:jc w:val="both"/>
        <w:rPr>
          <w:sz w:val="26"/>
          <w:szCs w:val="26"/>
        </w:rPr>
      </w:pPr>
      <w:r w:rsidRPr="00806E02">
        <w:rPr>
          <w:sz w:val="26"/>
          <w:szCs w:val="26"/>
        </w:rPr>
        <w:t>Of creation Taylor writes;</w:t>
      </w:r>
    </w:p>
    <w:p w:rsidR="0012478F" w:rsidRPr="00806E02" w:rsidRDefault="0012478F" w:rsidP="00801A9B">
      <w:pPr>
        <w:ind w:left="720"/>
        <w:jc w:val="both"/>
        <w:rPr>
          <w:sz w:val="26"/>
          <w:szCs w:val="26"/>
        </w:rPr>
      </w:pPr>
      <w:r w:rsidRPr="00806E02">
        <w:rPr>
          <w:sz w:val="26"/>
          <w:szCs w:val="26"/>
        </w:rPr>
        <w:t xml:space="preserve">‘God is in every creature; be </w:t>
      </w:r>
      <w:r w:rsidR="00B4124D" w:rsidRPr="00806E02">
        <w:rPr>
          <w:sz w:val="26"/>
          <w:szCs w:val="26"/>
        </w:rPr>
        <w:t>cruel</w:t>
      </w:r>
      <w:r w:rsidRPr="00806E02">
        <w:rPr>
          <w:sz w:val="26"/>
          <w:szCs w:val="26"/>
        </w:rPr>
        <w:t xml:space="preserve"> towards none, neither abuse any by </w:t>
      </w:r>
      <w:r w:rsidR="00584DA7" w:rsidRPr="00806E02">
        <w:rPr>
          <w:sz w:val="26"/>
          <w:szCs w:val="26"/>
        </w:rPr>
        <w:t xml:space="preserve">intemperance.   Remember that the creatures and every member of the own body is one of the lesser cabinets and receptacles of God.   </w:t>
      </w:r>
      <w:r w:rsidR="00B4124D" w:rsidRPr="00806E02">
        <w:rPr>
          <w:sz w:val="26"/>
          <w:szCs w:val="26"/>
        </w:rPr>
        <w:t>They</w:t>
      </w:r>
      <w:r w:rsidR="00584DA7" w:rsidRPr="00806E02">
        <w:rPr>
          <w:sz w:val="26"/>
          <w:szCs w:val="26"/>
        </w:rPr>
        <w:t xml:space="preserve"> were such which God hath blessed with his presence, hallowed by his touch, and separated from unholy use by making them to belong to his dwelling.’ </w:t>
      </w:r>
    </w:p>
    <w:p w:rsidR="00AD2E21" w:rsidRPr="00806E02" w:rsidRDefault="00584DA7" w:rsidP="00801A9B">
      <w:pPr>
        <w:jc w:val="both"/>
        <w:rPr>
          <w:sz w:val="26"/>
          <w:szCs w:val="26"/>
        </w:rPr>
      </w:pPr>
      <w:r w:rsidRPr="00806E02">
        <w:rPr>
          <w:sz w:val="26"/>
          <w:szCs w:val="26"/>
        </w:rPr>
        <w:t>Of prayer, he writes:</w:t>
      </w:r>
    </w:p>
    <w:p w:rsidR="00584DA7" w:rsidRPr="00806E02" w:rsidRDefault="00584DA7" w:rsidP="00801A9B">
      <w:pPr>
        <w:ind w:left="720"/>
        <w:jc w:val="both"/>
        <w:rPr>
          <w:sz w:val="26"/>
          <w:szCs w:val="26"/>
        </w:rPr>
      </w:pPr>
      <w:r w:rsidRPr="00806E02">
        <w:rPr>
          <w:sz w:val="26"/>
          <w:szCs w:val="26"/>
        </w:rPr>
        <w:t xml:space="preserve">‘our prayers must be fervent, intense, earnest, and importunate, and prayer without a deep inner affection is worthless   …  If you can once obtain to delight in prayer, and to long for the </w:t>
      </w:r>
      <w:r w:rsidRPr="00806E02">
        <w:rPr>
          <w:sz w:val="26"/>
          <w:szCs w:val="26"/>
        </w:rPr>
        <w:lastRenderedPageBreak/>
        <w:t xml:space="preserve">day of a communion, and to be pleased with holy meditation, and to desire God’s grace with great passion, and an appetite keen as a wolf on the void plain of the north; if you can delight in god’s love, and consider concerning his providence, and busy yourself in the pursuit of the affairs of his kingdom, then you have the grace of devotion and your evil nature shall be cured.’    </w:t>
      </w:r>
    </w:p>
    <w:p w:rsidR="00DF049E" w:rsidRPr="00806E02" w:rsidRDefault="00584DA7" w:rsidP="00801A9B">
      <w:pPr>
        <w:jc w:val="both"/>
        <w:rPr>
          <w:sz w:val="26"/>
          <w:szCs w:val="26"/>
        </w:rPr>
      </w:pPr>
      <w:r w:rsidRPr="00806E02">
        <w:rPr>
          <w:sz w:val="26"/>
          <w:szCs w:val="26"/>
        </w:rPr>
        <w:t xml:space="preserve">He goes on to talk about the hard work of prayer; and not to expect </w:t>
      </w:r>
      <w:r w:rsidR="00C34B3D" w:rsidRPr="00806E02">
        <w:rPr>
          <w:sz w:val="26"/>
          <w:szCs w:val="26"/>
        </w:rPr>
        <w:t xml:space="preserve">to </w:t>
      </w:r>
      <w:r w:rsidRPr="00806E02">
        <w:rPr>
          <w:sz w:val="26"/>
          <w:szCs w:val="26"/>
        </w:rPr>
        <w:t xml:space="preserve">be overflowing with joy and cheerfulness at it every day, but, very much like Thomas Merton, </w:t>
      </w:r>
      <w:r w:rsidR="00C34B3D" w:rsidRPr="00806E02">
        <w:rPr>
          <w:sz w:val="26"/>
          <w:szCs w:val="26"/>
        </w:rPr>
        <w:t xml:space="preserve">Taylor suggests that our prayers will be heard according to the sincerity with which we make them.   </w:t>
      </w:r>
    </w:p>
    <w:p w:rsidR="00400956" w:rsidRPr="00806E02" w:rsidRDefault="00B4124D" w:rsidP="00801A9B">
      <w:pPr>
        <w:ind w:left="720"/>
        <w:jc w:val="both"/>
        <w:rPr>
          <w:sz w:val="26"/>
          <w:szCs w:val="26"/>
        </w:rPr>
      </w:pPr>
      <w:r w:rsidRPr="00806E02">
        <w:rPr>
          <w:sz w:val="26"/>
          <w:szCs w:val="26"/>
        </w:rPr>
        <w:t>‘Intercession</w:t>
      </w:r>
      <w:r w:rsidR="00C34B3D" w:rsidRPr="00806E02">
        <w:rPr>
          <w:sz w:val="26"/>
          <w:szCs w:val="26"/>
        </w:rPr>
        <w:t xml:space="preserve"> for others requires ‘A great stock of personal piety… He that prays to recover a family </w:t>
      </w:r>
      <w:r w:rsidRPr="00806E02">
        <w:rPr>
          <w:sz w:val="26"/>
          <w:szCs w:val="26"/>
        </w:rPr>
        <w:t>from</w:t>
      </w:r>
      <w:r w:rsidR="00C34B3D" w:rsidRPr="00806E02">
        <w:rPr>
          <w:sz w:val="26"/>
          <w:szCs w:val="26"/>
        </w:rPr>
        <w:t xml:space="preserve"> an hereditary curse, or to reverse sentence of God to cancel a decree of heaven gone out against his friend; he that will heal the sick with his prayer, or with his devotion prevail against an army, must not expect such great effects upon a morning or evening collect.’ [Wonderful!]</w:t>
      </w:r>
    </w:p>
    <w:p w:rsidR="00C34B3D" w:rsidRPr="00806E02" w:rsidRDefault="00C34B3D" w:rsidP="00801A9B">
      <w:pPr>
        <w:ind w:left="720"/>
        <w:jc w:val="both"/>
        <w:rPr>
          <w:sz w:val="26"/>
          <w:szCs w:val="26"/>
        </w:rPr>
      </w:pPr>
      <w:r w:rsidRPr="00806E02">
        <w:rPr>
          <w:sz w:val="26"/>
          <w:szCs w:val="26"/>
        </w:rPr>
        <w:t xml:space="preserve">If a man goes to his prayers as children go to school.. he acts a part which he cannot long personate, but will find so many excuses and silly devices to omit his duty; such tricks to turn from that which will make him happy:  </w:t>
      </w:r>
      <w:r w:rsidR="007C4A1C" w:rsidRPr="00806E02">
        <w:rPr>
          <w:sz w:val="26"/>
          <w:szCs w:val="26"/>
        </w:rPr>
        <w:t xml:space="preserve">he will so watch the eyes of men and be so sure to do nothing in private; he </w:t>
      </w:r>
      <w:r w:rsidR="00B4124D" w:rsidRPr="00806E02">
        <w:rPr>
          <w:sz w:val="26"/>
          <w:szCs w:val="26"/>
        </w:rPr>
        <w:t>will so</w:t>
      </w:r>
      <w:r w:rsidR="007C4A1C" w:rsidRPr="00806E02">
        <w:rPr>
          <w:sz w:val="26"/>
          <w:szCs w:val="26"/>
        </w:rPr>
        <w:t xml:space="preserve"> often distinguish and </w:t>
      </w:r>
      <w:r w:rsidR="00B4124D" w:rsidRPr="00806E02">
        <w:rPr>
          <w:sz w:val="26"/>
          <w:szCs w:val="26"/>
        </w:rPr>
        <w:t>mince the</w:t>
      </w:r>
      <w:r w:rsidR="007C4A1C" w:rsidRPr="00806E02">
        <w:rPr>
          <w:sz w:val="26"/>
          <w:szCs w:val="26"/>
        </w:rPr>
        <w:t xml:space="preserve"> duty to minutes and little particles, he will so tie himself to the letter of the law, and be so careless of the intention and spiritual design, he will be punctual in the ceremony and trilling in the secret, and he will be so well pleased when he is hindered by accident not of his own procuring, and will have so many devices to defeat his duty, and to cozen himself, that he will certainly manifest, that he is afraid of </w:t>
      </w:r>
      <w:r w:rsidR="00B4124D" w:rsidRPr="00806E02">
        <w:rPr>
          <w:sz w:val="26"/>
          <w:szCs w:val="26"/>
        </w:rPr>
        <w:t>religion, and</w:t>
      </w:r>
      <w:r w:rsidR="00EC14AE" w:rsidRPr="00806E02">
        <w:rPr>
          <w:sz w:val="26"/>
          <w:szCs w:val="26"/>
        </w:rPr>
        <w:t xml:space="preserve"> secretly hates it; he counts it a burden and an objection, and the man is sure to leave it when his circumstances are so fitted. If we delight in it, we enter into a portion of the reward as soon as we begin the work …  but this delight is not to be understood as if it were always required that we should feel an actual cheerfulness and sensible joy … ‘ How well he understands!</w:t>
      </w:r>
    </w:p>
    <w:p w:rsidR="00EC14AE" w:rsidRPr="00806E02" w:rsidRDefault="00EC14AE" w:rsidP="00801A9B">
      <w:pPr>
        <w:jc w:val="both"/>
        <w:rPr>
          <w:sz w:val="26"/>
          <w:szCs w:val="26"/>
        </w:rPr>
      </w:pPr>
      <w:r w:rsidRPr="00806E02">
        <w:rPr>
          <w:sz w:val="26"/>
          <w:szCs w:val="26"/>
        </w:rPr>
        <w:t>Mursell concludes:</w:t>
      </w:r>
    </w:p>
    <w:p w:rsidR="00EC14AE" w:rsidRPr="00806E02" w:rsidRDefault="00B4124D" w:rsidP="00801A9B">
      <w:pPr>
        <w:ind w:left="720"/>
        <w:jc w:val="both"/>
        <w:rPr>
          <w:sz w:val="26"/>
          <w:szCs w:val="26"/>
        </w:rPr>
      </w:pPr>
      <w:r w:rsidRPr="00806E02">
        <w:rPr>
          <w:sz w:val="26"/>
          <w:szCs w:val="26"/>
        </w:rPr>
        <w:t>No one</w:t>
      </w:r>
      <w:r w:rsidR="00EC14AE" w:rsidRPr="00806E02">
        <w:rPr>
          <w:sz w:val="26"/>
          <w:szCs w:val="26"/>
        </w:rPr>
        <w:t xml:space="preserve"> in the life of the </w:t>
      </w:r>
      <w:r w:rsidRPr="00806E02">
        <w:rPr>
          <w:sz w:val="26"/>
          <w:szCs w:val="26"/>
        </w:rPr>
        <w:t>Church</w:t>
      </w:r>
      <w:r w:rsidR="00EC14AE" w:rsidRPr="00806E02">
        <w:rPr>
          <w:sz w:val="26"/>
          <w:szCs w:val="26"/>
        </w:rPr>
        <w:t xml:space="preserve"> of England commands greater eloquence and sensitive, pastoral scholarship:  in so doing, he did more than offer a rich and sustaining spirituality for his </w:t>
      </w:r>
      <w:r w:rsidRPr="00806E02">
        <w:rPr>
          <w:sz w:val="26"/>
          <w:szCs w:val="26"/>
        </w:rPr>
        <w:t>own</w:t>
      </w:r>
      <w:r w:rsidR="00EC14AE" w:rsidRPr="00806E02">
        <w:rPr>
          <w:sz w:val="26"/>
          <w:szCs w:val="26"/>
        </w:rPr>
        <w:t xml:space="preserve"> day; he also </w:t>
      </w:r>
      <w:r w:rsidR="00541323" w:rsidRPr="00806E02">
        <w:rPr>
          <w:sz w:val="26"/>
          <w:szCs w:val="26"/>
        </w:rPr>
        <w:t xml:space="preserve">laid enduring foundations for the modern age.   Taylor’s work is the </w:t>
      </w:r>
      <w:r w:rsidRPr="00806E02">
        <w:rPr>
          <w:sz w:val="26"/>
          <w:szCs w:val="26"/>
        </w:rPr>
        <w:t>quintessence</w:t>
      </w:r>
      <w:r w:rsidR="00541323" w:rsidRPr="00806E02">
        <w:rPr>
          <w:sz w:val="26"/>
          <w:szCs w:val="26"/>
        </w:rPr>
        <w:t xml:space="preserve"> of Anglican piety, and every word of his was </w:t>
      </w:r>
      <w:r w:rsidRPr="00806E02">
        <w:rPr>
          <w:sz w:val="26"/>
          <w:szCs w:val="26"/>
        </w:rPr>
        <w:t>oeuvre</w:t>
      </w:r>
      <w:r w:rsidR="00541323" w:rsidRPr="00806E02">
        <w:rPr>
          <w:sz w:val="26"/>
          <w:szCs w:val="26"/>
        </w:rPr>
        <w:t xml:space="preserve"> was chargeable with his passionate longing to renew the church he loved.’’   </w:t>
      </w:r>
    </w:p>
    <w:p w:rsidR="00744443" w:rsidRPr="00806E02" w:rsidRDefault="009757E6" w:rsidP="00801A9B">
      <w:pPr>
        <w:jc w:val="both"/>
        <w:rPr>
          <w:sz w:val="26"/>
          <w:szCs w:val="26"/>
        </w:rPr>
      </w:pPr>
      <w:r w:rsidRPr="00806E02">
        <w:rPr>
          <w:sz w:val="26"/>
          <w:szCs w:val="26"/>
        </w:rPr>
        <w:t xml:space="preserve">Jeremy </w:t>
      </w:r>
      <w:r w:rsidR="00B4124D" w:rsidRPr="00806E02">
        <w:rPr>
          <w:sz w:val="26"/>
          <w:szCs w:val="26"/>
        </w:rPr>
        <w:t>Taylor</w:t>
      </w:r>
      <w:r w:rsidRPr="00806E02">
        <w:rPr>
          <w:sz w:val="26"/>
          <w:szCs w:val="26"/>
        </w:rPr>
        <w:t xml:space="preserve"> was, perhaps, the most outstanding in that he wrote some of the most </w:t>
      </w:r>
      <w:r w:rsidR="00B4124D" w:rsidRPr="00806E02">
        <w:rPr>
          <w:sz w:val="26"/>
          <w:szCs w:val="26"/>
        </w:rPr>
        <w:t>influential</w:t>
      </w:r>
      <w:r w:rsidRPr="00806E02">
        <w:rPr>
          <w:sz w:val="26"/>
          <w:szCs w:val="26"/>
        </w:rPr>
        <w:t xml:space="preserve"> devotional works to emanate from the </w:t>
      </w:r>
      <w:r w:rsidR="00B4124D" w:rsidRPr="00806E02">
        <w:rPr>
          <w:sz w:val="26"/>
          <w:szCs w:val="26"/>
        </w:rPr>
        <w:t>Church</w:t>
      </w:r>
      <w:r w:rsidRPr="00806E02">
        <w:rPr>
          <w:sz w:val="26"/>
          <w:szCs w:val="26"/>
        </w:rPr>
        <w:t xml:space="preserve"> of England in that, or any other age. He exhibited a greater beauty of style than any other of his contemporaries, and he displayed an unrivalled loyalty to the national church.   </w:t>
      </w:r>
      <w:r w:rsidR="00B4124D" w:rsidRPr="00806E02">
        <w:rPr>
          <w:sz w:val="26"/>
          <w:szCs w:val="26"/>
        </w:rPr>
        <w:t>In</w:t>
      </w:r>
      <w:r w:rsidRPr="00806E02">
        <w:rPr>
          <w:sz w:val="26"/>
          <w:szCs w:val="26"/>
        </w:rPr>
        <w:t xml:space="preserve"> his mas</w:t>
      </w:r>
      <w:r w:rsidR="00400956" w:rsidRPr="00806E02">
        <w:rPr>
          <w:sz w:val="26"/>
          <w:szCs w:val="26"/>
        </w:rPr>
        <w:t>t</w:t>
      </w:r>
      <w:r w:rsidRPr="00806E02">
        <w:rPr>
          <w:sz w:val="26"/>
          <w:szCs w:val="26"/>
        </w:rPr>
        <w:t xml:space="preserve">erpieces, ‘Holy Living’ and ‘Holy </w:t>
      </w:r>
      <w:r w:rsidR="00733EE9">
        <w:rPr>
          <w:sz w:val="26"/>
          <w:szCs w:val="26"/>
        </w:rPr>
        <w:t>D</w:t>
      </w:r>
      <w:r w:rsidRPr="00806E02">
        <w:rPr>
          <w:sz w:val="26"/>
          <w:szCs w:val="26"/>
        </w:rPr>
        <w:t>ying’ we see clearly his erudition, as he quarries from obscure and exotic as well as traditional mines.   His distinction as a casuist, his gift as a preacher, his magnificence of style, and his subtle combination of sympathy and imagination</w:t>
      </w:r>
      <w:r w:rsidR="00400956" w:rsidRPr="00806E02">
        <w:rPr>
          <w:sz w:val="26"/>
          <w:szCs w:val="26"/>
        </w:rPr>
        <w:t xml:space="preserve"> </w:t>
      </w:r>
      <w:r w:rsidRPr="00806E02">
        <w:rPr>
          <w:sz w:val="26"/>
          <w:szCs w:val="26"/>
        </w:rPr>
        <w:t xml:space="preserve">with practicality, were all directed by a pastoral heart. In his expression of tender </w:t>
      </w:r>
      <w:r w:rsidRPr="00806E02">
        <w:rPr>
          <w:sz w:val="26"/>
          <w:szCs w:val="26"/>
        </w:rPr>
        <w:lastRenderedPageBreak/>
        <w:t xml:space="preserve">devotion he avoided ecstasy and posturing.   He also </w:t>
      </w:r>
      <w:r w:rsidR="00B4124D" w:rsidRPr="00806E02">
        <w:rPr>
          <w:sz w:val="26"/>
          <w:szCs w:val="26"/>
        </w:rPr>
        <w:t>exhibits</w:t>
      </w:r>
      <w:r w:rsidRPr="00806E02">
        <w:rPr>
          <w:sz w:val="26"/>
          <w:szCs w:val="26"/>
        </w:rPr>
        <w:t xml:space="preserve"> that sobriety and moderation which the </w:t>
      </w:r>
      <w:r w:rsidR="00B4124D" w:rsidRPr="00806E02">
        <w:rPr>
          <w:sz w:val="26"/>
          <w:szCs w:val="26"/>
        </w:rPr>
        <w:t>Caroline</w:t>
      </w:r>
      <w:r w:rsidRPr="00806E02">
        <w:rPr>
          <w:sz w:val="26"/>
          <w:szCs w:val="26"/>
        </w:rPr>
        <w:t xml:space="preserve"> </w:t>
      </w:r>
      <w:r w:rsidR="00733EE9">
        <w:rPr>
          <w:sz w:val="26"/>
          <w:szCs w:val="26"/>
        </w:rPr>
        <w:t>D</w:t>
      </w:r>
      <w:r w:rsidRPr="00806E02">
        <w:rPr>
          <w:sz w:val="26"/>
          <w:szCs w:val="26"/>
        </w:rPr>
        <w:t>ivines thought should mark</w:t>
      </w:r>
      <w:r w:rsidR="00400956" w:rsidRPr="00806E02">
        <w:rPr>
          <w:sz w:val="26"/>
          <w:szCs w:val="26"/>
        </w:rPr>
        <w:t xml:space="preserve"> </w:t>
      </w:r>
      <w:r w:rsidR="00B4124D" w:rsidRPr="00806E02">
        <w:rPr>
          <w:sz w:val="26"/>
          <w:szCs w:val="26"/>
        </w:rPr>
        <w:t>a Christian</w:t>
      </w:r>
      <w:r w:rsidRPr="00806E02">
        <w:rPr>
          <w:sz w:val="26"/>
          <w:szCs w:val="26"/>
        </w:rPr>
        <w:t xml:space="preserve"> life.   He recaptures the spi</w:t>
      </w:r>
      <w:r w:rsidR="00400956" w:rsidRPr="00806E02">
        <w:rPr>
          <w:sz w:val="26"/>
          <w:szCs w:val="26"/>
        </w:rPr>
        <w:t>rit of mediaeval devotion, and ‘like the metaphysical poets and other Caroline divines he sees through a transparent world to its creator.’</w:t>
      </w:r>
      <w:r w:rsidR="00673FFB" w:rsidRPr="00806E02">
        <w:rPr>
          <w:sz w:val="26"/>
          <w:szCs w:val="26"/>
        </w:rPr>
        <w:t xml:space="preserve">   </w:t>
      </w:r>
    </w:p>
    <w:p w:rsidR="00801A9B" w:rsidRDefault="00801A9B" w:rsidP="00801A9B">
      <w:pPr>
        <w:spacing w:after="0" w:line="240" w:lineRule="auto"/>
        <w:jc w:val="center"/>
        <w:rPr>
          <w:rFonts w:ascii="Arial" w:hAnsi="Arial" w:cs="Arial"/>
          <w:b/>
          <w:color w:val="00B050"/>
        </w:rPr>
      </w:pPr>
      <w:r w:rsidRPr="001605DC">
        <w:rPr>
          <w:rFonts w:ascii="Arial" w:hAnsi="Arial" w:cs="Arial"/>
          <w:b/>
          <w:color w:val="00B050"/>
        </w:rPr>
        <w:t>*** *** *** ***</w:t>
      </w:r>
    </w:p>
    <w:p w:rsidR="00D9309A" w:rsidRPr="001605DC" w:rsidRDefault="00D9309A" w:rsidP="00801A9B">
      <w:pPr>
        <w:spacing w:after="0" w:line="240" w:lineRule="auto"/>
        <w:jc w:val="center"/>
        <w:rPr>
          <w:rFonts w:ascii="Arial" w:hAnsi="Arial" w:cs="Arial"/>
          <w:b/>
          <w:color w:val="00B050"/>
        </w:rPr>
      </w:pPr>
    </w:p>
    <w:p w:rsidR="00977BB5" w:rsidRPr="00806E02" w:rsidRDefault="00977BB5" w:rsidP="00801A9B">
      <w:pPr>
        <w:jc w:val="both"/>
        <w:rPr>
          <w:sz w:val="26"/>
          <w:szCs w:val="26"/>
        </w:rPr>
      </w:pPr>
      <w:r w:rsidRPr="00806E02">
        <w:rPr>
          <w:sz w:val="26"/>
          <w:szCs w:val="26"/>
        </w:rPr>
        <w:t xml:space="preserve">OCTAVIA </w:t>
      </w:r>
      <w:r w:rsidR="00B4124D" w:rsidRPr="00806E02">
        <w:rPr>
          <w:sz w:val="26"/>
          <w:szCs w:val="26"/>
        </w:rPr>
        <w:t>HILL [</w:t>
      </w:r>
      <w:r w:rsidRPr="00806E02">
        <w:rPr>
          <w:sz w:val="26"/>
          <w:szCs w:val="26"/>
        </w:rPr>
        <w:t xml:space="preserve">1838-1912], was an English social reformer whose main concern was the welfare of the inhabitants of cities, particularly London.   </w:t>
      </w:r>
    </w:p>
    <w:p w:rsidR="000D2A21" w:rsidRPr="00806E02" w:rsidRDefault="00977BB5" w:rsidP="00801A9B">
      <w:pPr>
        <w:jc w:val="both"/>
        <w:rPr>
          <w:sz w:val="26"/>
          <w:szCs w:val="26"/>
        </w:rPr>
      </w:pPr>
      <w:r w:rsidRPr="00806E02">
        <w:rPr>
          <w:sz w:val="26"/>
          <w:szCs w:val="26"/>
        </w:rPr>
        <w:t>She was born into a well-off family; the 8</w:t>
      </w:r>
      <w:r w:rsidRPr="00806E02">
        <w:rPr>
          <w:sz w:val="26"/>
          <w:szCs w:val="26"/>
          <w:vertAlign w:val="superscript"/>
        </w:rPr>
        <w:t>th</w:t>
      </w:r>
      <w:r w:rsidRPr="00806E02">
        <w:rPr>
          <w:sz w:val="26"/>
          <w:szCs w:val="26"/>
        </w:rPr>
        <w:t xml:space="preserve"> daughter of a corn merchant, who, however, went bankrupt in 1840 and suffered a breakdown.   </w:t>
      </w:r>
      <w:r w:rsidR="000D2A21" w:rsidRPr="00806E02">
        <w:rPr>
          <w:sz w:val="26"/>
          <w:szCs w:val="26"/>
        </w:rPr>
        <w:t xml:space="preserve">His second wife, Caroline [nee Southward-Smith] was the daughter of a doctor who occupied himself </w:t>
      </w:r>
      <w:r w:rsidR="00B4124D" w:rsidRPr="00806E02">
        <w:rPr>
          <w:sz w:val="26"/>
          <w:szCs w:val="26"/>
        </w:rPr>
        <w:t>with matters</w:t>
      </w:r>
      <w:r w:rsidR="00120B8A" w:rsidRPr="00806E02">
        <w:rPr>
          <w:sz w:val="26"/>
          <w:szCs w:val="26"/>
        </w:rPr>
        <w:t xml:space="preserve"> of </w:t>
      </w:r>
      <w:r w:rsidR="000D2A21" w:rsidRPr="00806E02">
        <w:rPr>
          <w:sz w:val="26"/>
          <w:szCs w:val="26"/>
        </w:rPr>
        <w:t>public hygiene.   Southward-Smith supported the family financially as well as taking on part of the role of father.   Caroline, Octavia’s step-mother, educated her at home</w:t>
      </w:r>
      <w:r w:rsidR="00733EE9">
        <w:rPr>
          <w:sz w:val="26"/>
          <w:szCs w:val="26"/>
        </w:rPr>
        <w:t>;</w:t>
      </w:r>
      <w:r w:rsidR="000D2A21" w:rsidRPr="00806E02">
        <w:rPr>
          <w:sz w:val="26"/>
          <w:szCs w:val="26"/>
        </w:rPr>
        <w:t xml:space="preserve"> there was no formal schooling.    </w:t>
      </w:r>
    </w:p>
    <w:p w:rsidR="000D2A21" w:rsidRPr="00806E02" w:rsidRDefault="000D2A21" w:rsidP="00801A9B">
      <w:pPr>
        <w:jc w:val="both"/>
        <w:rPr>
          <w:sz w:val="26"/>
          <w:szCs w:val="26"/>
        </w:rPr>
      </w:pPr>
      <w:r w:rsidRPr="00806E02">
        <w:rPr>
          <w:sz w:val="26"/>
          <w:szCs w:val="26"/>
        </w:rPr>
        <w:t xml:space="preserve">A </w:t>
      </w:r>
      <w:r w:rsidR="009C344F" w:rsidRPr="00806E02">
        <w:rPr>
          <w:sz w:val="26"/>
          <w:szCs w:val="26"/>
        </w:rPr>
        <w:t>co-operative guild providing employment for distressed gentlewomen</w:t>
      </w:r>
      <w:r w:rsidR="00733EE9">
        <w:rPr>
          <w:sz w:val="26"/>
          <w:szCs w:val="26"/>
        </w:rPr>
        <w:t>,</w:t>
      </w:r>
      <w:r w:rsidR="009C344F" w:rsidRPr="00806E02">
        <w:rPr>
          <w:sz w:val="26"/>
          <w:szCs w:val="26"/>
        </w:rPr>
        <w:t xml:space="preserve"> </w:t>
      </w:r>
      <w:r w:rsidR="00733EE9">
        <w:rPr>
          <w:sz w:val="26"/>
          <w:szCs w:val="26"/>
        </w:rPr>
        <w:t>to</w:t>
      </w:r>
      <w:r w:rsidR="009C344F" w:rsidRPr="00806E02">
        <w:rPr>
          <w:sz w:val="26"/>
          <w:szCs w:val="26"/>
        </w:rPr>
        <w:t>ok her on as a glass painter at age 13</w:t>
      </w:r>
      <w:r w:rsidR="00733EE9">
        <w:rPr>
          <w:sz w:val="26"/>
          <w:szCs w:val="26"/>
        </w:rPr>
        <w:t>.</w:t>
      </w:r>
      <w:r w:rsidR="009C344F" w:rsidRPr="00806E02">
        <w:rPr>
          <w:sz w:val="26"/>
          <w:szCs w:val="26"/>
        </w:rPr>
        <w:t xml:space="preserve">  At age 14 she commenced work making toys for poor school children </w:t>
      </w:r>
      <w:r w:rsidR="00B4124D" w:rsidRPr="00806E02">
        <w:rPr>
          <w:sz w:val="26"/>
          <w:szCs w:val="26"/>
        </w:rPr>
        <w:t>and was</w:t>
      </w:r>
      <w:r w:rsidR="009C344F" w:rsidRPr="00806E02">
        <w:rPr>
          <w:sz w:val="26"/>
          <w:szCs w:val="26"/>
        </w:rPr>
        <w:t xml:space="preserve"> soon left in charge of the room</w:t>
      </w:r>
      <w:r w:rsidRPr="00806E02">
        <w:rPr>
          <w:sz w:val="26"/>
          <w:szCs w:val="26"/>
        </w:rPr>
        <w:t xml:space="preserve"> and became aware of the dreadful conditions the children under her care were suffering. </w:t>
      </w:r>
    </w:p>
    <w:p w:rsidR="009C344F" w:rsidRPr="00806E02" w:rsidRDefault="009C344F" w:rsidP="00801A9B">
      <w:pPr>
        <w:jc w:val="both"/>
        <w:rPr>
          <w:sz w:val="26"/>
          <w:szCs w:val="26"/>
        </w:rPr>
      </w:pPr>
      <w:r w:rsidRPr="00806E02">
        <w:rPr>
          <w:sz w:val="26"/>
          <w:szCs w:val="26"/>
        </w:rPr>
        <w:t xml:space="preserve"> At this time, also, she was serving as secretary to the women’s classes at the working men’s college in Bloomsbury</w:t>
      </w:r>
      <w:r w:rsidR="000D2A21" w:rsidRPr="00806E02">
        <w:rPr>
          <w:sz w:val="26"/>
          <w:szCs w:val="26"/>
        </w:rPr>
        <w:t xml:space="preserve">, and, by working in her spare time as a copyist for John </w:t>
      </w:r>
      <w:r w:rsidR="00B4124D" w:rsidRPr="00806E02">
        <w:rPr>
          <w:sz w:val="26"/>
          <w:szCs w:val="26"/>
        </w:rPr>
        <w:t>Ruskin, became</w:t>
      </w:r>
      <w:r w:rsidR="000D2A21" w:rsidRPr="00806E02">
        <w:rPr>
          <w:sz w:val="26"/>
          <w:szCs w:val="26"/>
        </w:rPr>
        <w:t xml:space="preserve"> acquainted with him. </w:t>
      </w:r>
    </w:p>
    <w:p w:rsidR="00977BB5" w:rsidRPr="00806E02" w:rsidRDefault="00977BB5" w:rsidP="00801A9B">
      <w:pPr>
        <w:jc w:val="both"/>
        <w:rPr>
          <w:sz w:val="26"/>
          <w:szCs w:val="26"/>
        </w:rPr>
      </w:pPr>
      <w:r w:rsidRPr="00806E02">
        <w:rPr>
          <w:sz w:val="26"/>
          <w:szCs w:val="26"/>
        </w:rPr>
        <w:t xml:space="preserve">She </w:t>
      </w:r>
      <w:r w:rsidR="000D2A21" w:rsidRPr="00806E02">
        <w:rPr>
          <w:sz w:val="26"/>
          <w:szCs w:val="26"/>
        </w:rPr>
        <w:t xml:space="preserve">became </w:t>
      </w:r>
      <w:r w:rsidRPr="00806E02">
        <w:rPr>
          <w:sz w:val="26"/>
          <w:szCs w:val="26"/>
        </w:rPr>
        <w:t xml:space="preserve">a moving force behind the development of social housing, and </w:t>
      </w:r>
      <w:r w:rsidR="000D2A21" w:rsidRPr="00806E02">
        <w:rPr>
          <w:sz w:val="26"/>
          <w:szCs w:val="26"/>
        </w:rPr>
        <w:t xml:space="preserve">this </w:t>
      </w:r>
      <w:r w:rsidRPr="00806E02">
        <w:rPr>
          <w:sz w:val="26"/>
          <w:szCs w:val="26"/>
        </w:rPr>
        <w:t xml:space="preserve">early friendship with John Ruskin enabled her to put her theories into practice when, on inheriting some money, he was able to </w:t>
      </w:r>
      <w:r w:rsidR="00B4124D" w:rsidRPr="00806E02">
        <w:rPr>
          <w:sz w:val="26"/>
          <w:szCs w:val="26"/>
        </w:rPr>
        <w:t>purchase three cottages</w:t>
      </w:r>
      <w:r w:rsidRPr="00806E02">
        <w:rPr>
          <w:sz w:val="26"/>
          <w:szCs w:val="26"/>
        </w:rPr>
        <w:t xml:space="preserve"> with six rooms in each, which </w:t>
      </w:r>
      <w:r w:rsidR="000D2A21" w:rsidRPr="00806E02">
        <w:rPr>
          <w:sz w:val="26"/>
          <w:szCs w:val="26"/>
        </w:rPr>
        <w:t xml:space="preserve">they </w:t>
      </w:r>
      <w:r w:rsidRPr="00806E02">
        <w:rPr>
          <w:sz w:val="26"/>
          <w:szCs w:val="26"/>
        </w:rPr>
        <w:t>let out to poor people, but administered</w:t>
      </w:r>
      <w:r w:rsidR="000D2A21" w:rsidRPr="00806E02">
        <w:rPr>
          <w:sz w:val="26"/>
          <w:szCs w:val="26"/>
        </w:rPr>
        <w:t xml:space="preserve"> them </w:t>
      </w:r>
      <w:r w:rsidRPr="00806E02">
        <w:rPr>
          <w:sz w:val="26"/>
          <w:szCs w:val="26"/>
        </w:rPr>
        <w:t xml:space="preserve">with prudence which made possible a return of 5% per annum, as she had promised Ruskin.   </w:t>
      </w:r>
    </w:p>
    <w:p w:rsidR="00977BB5" w:rsidRPr="00806E02" w:rsidRDefault="00977BB5" w:rsidP="00801A9B">
      <w:pPr>
        <w:jc w:val="both"/>
        <w:rPr>
          <w:sz w:val="26"/>
          <w:szCs w:val="26"/>
        </w:rPr>
      </w:pPr>
      <w:r w:rsidRPr="00806E02">
        <w:rPr>
          <w:sz w:val="26"/>
          <w:szCs w:val="26"/>
        </w:rPr>
        <w:t xml:space="preserve">She made it a key part of her system that she got to know her tenants personally, and with the weekly rent collection she or her assistants would inspect each dwelling and take care of anything that needed seeing to.   </w:t>
      </w:r>
      <w:r w:rsidR="005953D0" w:rsidRPr="00806E02">
        <w:rPr>
          <w:sz w:val="26"/>
          <w:szCs w:val="26"/>
        </w:rPr>
        <w:t xml:space="preserve">She maintained that she needed to get to know the residents personally so that the visits became an early version of social work.   Initially she felt that volunteers could </w:t>
      </w:r>
      <w:r w:rsidR="009E5F80" w:rsidRPr="00806E02">
        <w:rPr>
          <w:sz w:val="26"/>
          <w:szCs w:val="26"/>
        </w:rPr>
        <w:t xml:space="preserve">undertake this </w:t>
      </w:r>
      <w:r w:rsidR="005953D0" w:rsidRPr="00806E02">
        <w:rPr>
          <w:sz w:val="26"/>
          <w:szCs w:val="26"/>
        </w:rPr>
        <w:t>work</w:t>
      </w:r>
      <w:r w:rsidR="009E5F80" w:rsidRPr="00806E02">
        <w:rPr>
          <w:sz w:val="26"/>
          <w:szCs w:val="26"/>
        </w:rPr>
        <w:t xml:space="preserve"> more successfully than professionals,</w:t>
      </w:r>
      <w:r w:rsidR="005953D0" w:rsidRPr="00806E02">
        <w:rPr>
          <w:sz w:val="26"/>
          <w:szCs w:val="26"/>
        </w:rPr>
        <w:t xml:space="preserve"> but by the end of her life </w:t>
      </w:r>
      <w:r w:rsidR="009E5F80" w:rsidRPr="00806E02">
        <w:rPr>
          <w:sz w:val="26"/>
          <w:szCs w:val="26"/>
        </w:rPr>
        <w:t xml:space="preserve">they </w:t>
      </w:r>
      <w:r w:rsidR="005953D0" w:rsidRPr="00806E02">
        <w:rPr>
          <w:sz w:val="26"/>
          <w:szCs w:val="26"/>
        </w:rPr>
        <w:t>were</w:t>
      </w:r>
      <w:r w:rsidR="009E5F80" w:rsidRPr="00806E02">
        <w:rPr>
          <w:sz w:val="26"/>
          <w:szCs w:val="26"/>
        </w:rPr>
        <w:t xml:space="preserve"> </w:t>
      </w:r>
      <w:r w:rsidR="00B4124D" w:rsidRPr="00806E02">
        <w:rPr>
          <w:sz w:val="26"/>
          <w:szCs w:val="26"/>
        </w:rPr>
        <w:t>paid,</w:t>
      </w:r>
      <w:r w:rsidR="005953D0" w:rsidRPr="00806E02">
        <w:rPr>
          <w:sz w:val="26"/>
          <w:szCs w:val="26"/>
        </w:rPr>
        <w:t xml:space="preserve"> and through her influence, there is now an association for housing managers.   </w:t>
      </w:r>
    </w:p>
    <w:p w:rsidR="00DD3CBB" w:rsidRPr="00806E02" w:rsidRDefault="005953D0" w:rsidP="00801A9B">
      <w:pPr>
        <w:jc w:val="both"/>
        <w:rPr>
          <w:sz w:val="26"/>
          <w:szCs w:val="26"/>
        </w:rPr>
      </w:pPr>
      <w:r w:rsidRPr="00806E02">
        <w:rPr>
          <w:sz w:val="26"/>
          <w:szCs w:val="26"/>
        </w:rPr>
        <w:t>Octavia was keen that each tenant should be enabled to help themselves, and she was very opposed to simply handing out charity</w:t>
      </w:r>
      <w:r w:rsidR="0067382B" w:rsidRPr="00806E02">
        <w:rPr>
          <w:sz w:val="26"/>
          <w:szCs w:val="26"/>
        </w:rPr>
        <w:t xml:space="preserve">. And </w:t>
      </w:r>
      <w:r w:rsidR="00DD3CBB" w:rsidRPr="00806E02">
        <w:rPr>
          <w:sz w:val="26"/>
          <w:szCs w:val="26"/>
        </w:rPr>
        <w:t>became associated with the Charity Organisation Society, which was described as ‘a contentious body which deplored dependency fostered by kindly but unrigorous philanthropy</w:t>
      </w:r>
      <w:r w:rsidR="00733EE9">
        <w:rPr>
          <w:sz w:val="26"/>
          <w:szCs w:val="26"/>
        </w:rPr>
        <w:t>’.</w:t>
      </w:r>
      <w:r w:rsidR="00DD3CBB" w:rsidRPr="00806E02">
        <w:rPr>
          <w:sz w:val="26"/>
          <w:szCs w:val="26"/>
        </w:rPr>
        <w:t xml:space="preserve"> Support to the poor had to be carefully targeted and efficiently supervised.   Later in life Octavia began to think that the C O S line was rather harsh.    </w:t>
      </w:r>
    </w:p>
    <w:p w:rsidR="00DD3CBB" w:rsidRPr="00806E02" w:rsidRDefault="00DD3CBB" w:rsidP="00801A9B">
      <w:pPr>
        <w:jc w:val="both"/>
        <w:rPr>
          <w:sz w:val="26"/>
          <w:szCs w:val="26"/>
        </w:rPr>
      </w:pPr>
      <w:r w:rsidRPr="00806E02">
        <w:rPr>
          <w:sz w:val="26"/>
          <w:szCs w:val="26"/>
        </w:rPr>
        <w:t xml:space="preserve">In consequence of her prudent management, however, she was able to attract new backers, and by 1874 she had 15 housing schemes with around three thousand tenants. </w:t>
      </w:r>
    </w:p>
    <w:p w:rsidR="00DD49EF" w:rsidRPr="00806E02" w:rsidRDefault="00DD3CBB" w:rsidP="00801A9B">
      <w:pPr>
        <w:jc w:val="both"/>
        <w:rPr>
          <w:sz w:val="26"/>
          <w:szCs w:val="26"/>
        </w:rPr>
      </w:pPr>
      <w:r w:rsidRPr="00806E02">
        <w:rPr>
          <w:sz w:val="26"/>
          <w:szCs w:val="26"/>
        </w:rPr>
        <w:lastRenderedPageBreak/>
        <w:t>Octavia was opposed to government intervention in housing; thinking that by indiscriminate demolition</w:t>
      </w:r>
      <w:r w:rsidR="00733EE9">
        <w:rPr>
          <w:sz w:val="26"/>
          <w:szCs w:val="26"/>
        </w:rPr>
        <w:t xml:space="preserve"> of</w:t>
      </w:r>
      <w:r w:rsidRPr="00806E02">
        <w:rPr>
          <w:sz w:val="26"/>
          <w:szCs w:val="26"/>
        </w:rPr>
        <w:t xml:space="preserve"> </w:t>
      </w:r>
      <w:r w:rsidR="00DD49EF" w:rsidRPr="00806E02">
        <w:rPr>
          <w:sz w:val="26"/>
          <w:szCs w:val="26"/>
        </w:rPr>
        <w:t xml:space="preserve">re-housing schemes, and the destruction of communities. </w:t>
      </w:r>
    </w:p>
    <w:p w:rsidR="005953D0" w:rsidRPr="00806E02" w:rsidRDefault="005953D0" w:rsidP="00801A9B">
      <w:pPr>
        <w:jc w:val="both"/>
        <w:rPr>
          <w:sz w:val="26"/>
          <w:szCs w:val="26"/>
        </w:rPr>
      </w:pPr>
      <w:r w:rsidRPr="00806E02">
        <w:rPr>
          <w:sz w:val="26"/>
          <w:szCs w:val="26"/>
        </w:rPr>
        <w:t xml:space="preserve">In time her influence grew and </w:t>
      </w:r>
      <w:r w:rsidR="008E275E" w:rsidRPr="00806E02">
        <w:rPr>
          <w:sz w:val="26"/>
          <w:szCs w:val="26"/>
        </w:rPr>
        <w:t xml:space="preserve">in 1884 </w:t>
      </w:r>
      <w:r w:rsidRPr="00806E02">
        <w:rPr>
          <w:sz w:val="26"/>
          <w:szCs w:val="26"/>
        </w:rPr>
        <w:t xml:space="preserve">the Church </w:t>
      </w:r>
      <w:r w:rsidR="00B4124D" w:rsidRPr="00806E02">
        <w:rPr>
          <w:sz w:val="26"/>
          <w:szCs w:val="26"/>
        </w:rPr>
        <w:t>Commissioners</w:t>
      </w:r>
      <w:r w:rsidRPr="00806E02">
        <w:rPr>
          <w:sz w:val="26"/>
          <w:szCs w:val="26"/>
        </w:rPr>
        <w:t xml:space="preserve"> were so impressed with her ideas that they made over management of their own scandalously run-down and disreputable properties in </w:t>
      </w:r>
      <w:r w:rsidR="00733EE9">
        <w:rPr>
          <w:sz w:val="26"/>
          <w:szCs w:val="26"/>
        </w:rPr>
        <w:t>S</w:t>
      </w:r>
      <w:r w:rsidRPr="00806E02">
        <w:rPr>
          <w:sz w:val="26"/>
          <w:szCs w:val="26"/>
        </w:rPr>
        <w:t xml:space="preserve">outh London which Octavia turned round </w:t>
      </w:r>
      <w:r w:rsidR="009E5F80" w:rsidRPr="00806E02">
        <w:rPr>
          <w:sz w:val="26"/>
          <w:szCs w:val="26"/>
        </w:rPr>
        <w:t xml:space="preserve">and administered profitably.   </w:t>
      </w:r>
    </w:p>
    <w:p w:rsidR="004846EB" w:rsidRPr="00806E02" w:rsidRDefault="009E5F80" w:rsidP="00801A9B">
      <w:pPr>
        <w:jc w:val="both"/>
        <w:rPr>
          <w:sz w:val="26"/>
          <w:szCs w:val="26"/>
        </w:rPr>
      </w:pPr>
      <w:r w:rsidRPr="00806E02">
        <w:rPr>
          <w:sz w:val="26"/>
          <w:szCs w:val="26"/>
        </w:rPr>
        <w:t xml:space="preserve">She was an Anglican, and at a meeting of the Church Commissioners in 1875 </w:t>
      </w:r>
      <w:r w:rsidR="00B4124D" w:rsidRPr="00806E02">
        <w:rPr>
          <w:sz w:val="26"/>
          <w:szCs w:val="26"/>
        </w:rPr>
        <w:t>Frederick</w:t>
      </w:r>
      <w:r w:rsidRPr="00806E02">
        <w:rPr>
          <w:sz w:val="26"/>
          <w:szCs w:val="26"/>
        </w:rPr>
        <w:t xml:space="preserve"> Temple, </w:t>
      </w:r>
      <w:r w:rsidR="00B072BD">
        <w:rPr>
          <w:sz w:val="26"/>
          <w:szCs w:val="26"/>
        </w:rPr>
        <w:t>B</w:t>
      </w:r>
      <w:r w:rsidRPr="00806E02">
        <w:rPr>
          <w:sz w:val="26"/>
          <w:szCs w:val="26"/>
        </w:rPr>
        <w:t xml:space="preserve">ishop of London heard her speak for half an hour, commenting afterwards that he’d never had such a beating in his life before!  An American admirer described her as ruling her project with a rod of iron wreathed with roses.   </w:t>
      </w:r>
    </w:p>
    <w:p w:rsidR="00DD49EF" w:rsidRPr="00806E02" w:rsidRDefault="009E5F80" w:rsidP="00801A9B">
      <w:pPr>
        <w:jc w:val="both"/>
        <w:rPr>
          <w:sz w:val="26"/>
          <w:szCs w:val="26"/>
        </w:rPr>
      </w:pPr>
      <w:r w:rsidRPr="00806E02">
        <w:rPr>
          <w:sz w:val="26"/>
          <w:szCs w:val="26"/>
        </w:rPr>
        <w:t xml:space="preserve">She was clearly a tough cookie, whom the London County </w:t>
      </w:r>
      <w:r w:rsidR="00B072BD">
        <w:rPr>
          <w:sz w:val="26"/>
          <w:szCs w:val="26"/>
        </w:rPr>
        <w:t>C</w:t>
      </w:r>
      <w:r w:rsidRPr="00806E02">
        <w:rPr>
          <w:sz w:val="26"/>
          <w:szCs w:val="26"/>
        </w:rPr>
        <w:t xml:space="preserve">ouncil’s </w:t>
      </w:r>
      <w:r w:rsidR="00B072BD">
        <w:rPr>
          <w:sz w:val="26"/>
          <w:szCs w:val="26"/>
        </w:rPr>
        <w:t>H</w:t>
      </w:r>
      <w:r w:rsidRPr="00806E02">
        <w:rPr>
          <w:sz w:val="26"/>
          <w:szCs w:val="26"/>
        </w:rPr>
        <w:t xml:space="preserve">ousing </w:t>
      </w:r>
      <w:r w:rsidR="00B072BD">
        <w:rPr>
          <w:sz w:val="26"/>
          <w:szCs w:val="26"/>
        </w:rPr>
        <w:t>C</w:t>
      </w:r>
      <w:r w:rsidRPr="00806E02">
        <w:rPr>
          <w:sz w:val="26"/>
          <w:szCs w:val="26"/>
        </w:rPr>
        <w:t xml:space="preserve">ommittee preferred to do without as a member.   </w:t>
      </w:r>
      <w:r w:rsidR="00DD49EF" w:rsidRPr="00806E02">
        <w:rPr>
          <w:sz w:val="26"/>
          <w:szCs w:val="26"/>
        </w:rPr>
        <w:t xml:space="preserve">At the weekly rent collections there were inspections of the premises and she insisted that she needed to get to know the tenants personally, though it has to be said that, from the tenants’ point of view the purpose of such visits could easily be misunderstood, and, except in the case of essential sheltered housing today, such as the </w:t>
      </w:r>
      <w:r w:rsidR="00B4124D" w:rsidRPr="00806E02">
        <w:rPr>
          <w:sz w:val="26"/>
          <w:szCs w:val="26"/>
        </w:rPr>
        <w:t>Cargo</w:t>
      </w:r>
      <w:r w:rsidR="00DD49EF" w:rsidRPr="00806E02">
        <w:rPr>
          <w:sz w:val="26"/>
          <w:szCs w:val="26"/>
        </w:rPr>
        <w:t xml:space="preserve"> projects, such supervision would be highly unwelcome as being intrusive and paternalistic. </w:t>
      </w:r>
      <w:r w:rsidR="008E275E" w:rsidRPr="00806E02">
        <w:rPr>
          <w:sz w:val="26"/>
          <w:szCs w:val="26"/>
        </w:rPr>
        <w:t>One man found himself given notice because he wouldn’t send his children to school, and she insisted that she couldn’t allow overcrowding</w:t>
      </w:r>
      <w:r w:rsidR="002C2F7A" w:rsidRPr="00806E02">
        <w:rPr>
          <w:sz w:val="26"/>
          <w:szCs w:val="26"/>
        </w:rPr>
        <w:t xml:space="preserve">!  </w:t>
      </w:r>
      <w:r w:rsidR="008E275E" w:rsidRPr="00806E02">
        <w:rPr>
          <w:sz w:val="26"/>
          <w:szCs w:val="26"/>
        </w:rPr>
        <w:t>In fairness, there were attempts on the part of staff to help set up tenants’ associations in their spare time</w:t>
      </w:r>
      <w:r w:rsidR="0067382B" w:rsidRPr="00806E02">
        <w:rPr>
          <w:sz w:val="26"/>
          <w:szCs w:val="26"/>
        </w:rPr>
        <w:t xml:space="preserve">; </w:t>
      </w:r>
      <w:r w:rsidR="00806E02" w:rsidRPr="00806E02">
        <w:rPr>
          <w:sz w:val="26"/>
          <w:szCs w:val="26"/>
        </w:rPr>
        <w:t xml:space="preserve">but </w:t>
      </w:r>
      <w:r w:rsidR="0067382B" w:rsidRPr="00806E02">
        <w:rPr>
          <w:sz w:val="26"/>
          <w:szCs w:val="26"/>
        </w:rPr>
        <w:t xml:space="preserve">nowadays best practice in charitable </w:t>
      </w:r>
      <w:r w:rsidR="00806E02" w:rsidRPr="00806E02">
        <w:rPr>
          <w:sz w:val="26"/>
          <w:szCs w:val="26"/>
        </w:rPr>
        <w:t xml:space="preserve">institutions would be more conscious that their service-users [no longer ‘beneficiaries’] should, where humanly possible, retain some dignity. </w:t>
      </w:r>
    </w:p>
    <w:p w:rsidR="008E275E" w:rsidRPr="00806E02" w:rsidRDefault="008E275E" w:rsidP="00801A9B">
      <w:pPr>
        <w:jc w:val="both"/>
        <w:rPr>
          <w:sz w:val="26"/>
          <w:szCs w:val="26"/>
        </w:rPr>
      </w:pPr>
      <w:r w:rsidRPr="00806E02">
        <w:rPr>
          <w:sz w:val="26"/>
          <w:szCs w:val="26"/>
        </w:rPr>
        <w:t xml:space="preserve">In 1859 Octavia created the Southwark detachment of the Army Cadet Force, the first independent one of its kind, which went down so well that she had to limit membership to 160, because participation was more like the real thing than other youth organisations around at the time. </w:t>
      </w:r>
    </w:p>
    <w:p w:rsidR="005953D0" w:rsidRPr="00806E02" w:rsidRDefault="00B4124D" w:rsidP="00801A9B">
      <w:pPr>
        <w:jc w:val="both"/>
        <w:rPr>
          <w:sz w:val="26"/>
          <w:szCs w:val="26"/>
        </w:rPr>
      </w:pPr>
      <w:r w:rsidRPr="00806E02">
        <w:rPr>
          <w:sz w:val="26"/>
          <w:szCs w:val="26"/>
        </w:rPr>
        <w:t>Octavia’s</w:t>
      </w:r>
      <w:r w:rsidR="005953D0" w:rsidRPr="00806E02">
        <w:rPr>
          <w:sz w:val="26"/>
          <w:szCs w:val="26"/>
        </w:rPr>
        <w:t xml:space="preserve"> other principal interest was the provision of open spaces so that the public – especially poorer people, could find rest and recreation.   She fought several plans to build over parks, including Hampstead </w:t>
      </w:r>
      <w:r w:rsidR="00B072BD">
        <w:rPr>
          <w:sz w:val="26"/>
          <w:szCs w:val="26"/>
        </w:rPr>
        <w:t>H</w:t>
      </w:r>
      <w:r w:rsidR="005953D0" w:rsidRPr="00806E02">
        <w:rPr>
          <w:sz w:val="26"/>
          <w:szCs w:val="26"/>
        </w:rPr>
        <w:t xml:space="preserve">eath and </w:t>
      </w:r>
      <w:r w:rsidR="00B072BD">
        <w:rPr>
          <w:sz w:val="26"/>
          <w:szCs w:val="26"/>
        </w:rPr>
        <w:t>P</w:t>
      </w:r>
      <w:r w:rsidR="005953D0" w:rsidRPr="00806E02">
        <w:rPr>
          <w:sz w:val="26"/>
          <w:szCs w:val="26"/>
        </w:rPr>
        <w:t xml:space="preserve">arliament </w:t>
      </w:r>
      <w:r w:rsidR="00B072BD">
        <w:rPr>
          <w:sz w:val="26"/>
          <w:szCs w:val="26"/>
        </w:rPr>
        <w:t>H</w:t>
      </w:r>
      <w:r w:rsidR="005953D0" w:rsidRPr="00806E02">
        <w:rPr>
          <w:sz w:val="26"/>
          <w:szCs w:val="26"/>
        </w:rPr>
        <w:t xml:space="preserve">ill, and you may recall that her friend and </w:t>
      </w:r>
      <w:r w:rsidRPr="00806E02">
        <w:rPr>
          <w:sz w:val="26"/>
          <w:szCs w:val="26"/>
        </w:rPr>
        <w:t>protégée</w:t>
      </w:r>
      <w:r w:rsidR="005953D0" w:rsidRPr="00806E02">
        <w:rPr>
          <w:sz w:val="26"/>
          <w:szCs w:val="26"/>
        </w:rPr>
        <w:t xml:space="preserve"> </w:t>
      </w:r>
      <w:r w:rsidRPr="00806E02">
        <w:rPr>
          <w:sz w:val="26"/>
          <w:szCs w:val="26"/>
        </w:rPr>
        <w:t>Henrietta</w:t>
      </w:r>
      <w:r w:rsidR="005953D0" w:rsidRPr="00806E02">
        <w:rPr>
          <w:sz w:val="26"/>
          <w:szCs w:val="26"/>
        </w:rPr>
        <w:t xml:space="preserve"> Barnet set up Hampstead Garden Suburb.</w:t>
      </w:r>
    </w:p>
    <w:p w:rsidR="005953D0" w:rsidRPr="00806E02" w:rsidRDefault="005953D0" w:rsidP="00801A9B">
      <w:pPr>
        <w:jc w:val="both"/>
        <w:rPr>
          <w:sz w:val="26"/>
          <w:szCs w:val="26"/>
        </w:rPr>
      </w:pPr>
      <w:r w:rsidRPr="00806E02">
        <w:rPr>
          <w:sz w:val="26"/>
          <w:szCs w:val="26"/>
        </w:rPr>
        <w:t xml:space="preserve">As an </w:t>
      </w:r>
      <w:r w:rsidR="00B4124D" w:rsidRPr="00806E02">
        <w:rPr>
          <w:sz w:val="26"/>
          <w:szCs w:val="26"/>
        </w:rPr>
        <w:t>extension</w:t>
      </w:r>
      <w:r w:rsidRPr="00806E02">
        <w:rPr>
          <w:sz w:val="26"/>
          <w:szCs w:val="26"/>
        </w:rPr>
        <w:t xml:space="preserve"> of this interest in the preservation of open spaces, Octavia was one of the three founding members of the National Trust.   </w:t>
      </w:r>
    </w:p>
    <w:p w:rsidR="005953D0" w:rsidRPr="00806E02" w:rsidRDefault="005953D0" w:rsidP="00801A9B">
      <w:pPr>
        <w:jc w:val="both"/>
        <w:rPr>
          <w:sz w:val="26"/>
          <w:szCs w:val="26"/>
        </w:rPr>
      </w:pPr>
      <w:r w:rsidRPr="00806E02">
        <w:rPr>
          <w:sz w:val="26"/>
          <w:szCs w:val="26"/>
        </w:rPr>
        <w:t xml:space="preserve">In </w:t>
      </w:r>
      <w:r w:rsidR="00B4124D" w:rsidRPr="00806E02">
        <w:rPr>
          <w:sz w:val="26"/>
          <w:szCs w:val="26"/>
        </w:rPr>
        <w:t>1905</w:t>
      </w:r>
      <w:r w:rsidR="00B072BD">
        <w:rPr>
          <w:sz w:val="26"/>
          <w:szCs w:val="26"/>
        </w:rPr>
        <w:t xml:space="preserve"> </w:t>
      </w:r>
      <w:r w:rsidR="00B4124D" w:rsidRPr="00806E02">
        <w:rPr>
          <w:sz w:val="26"/>
          <w:szCs w:val="26"/>
        </w:rPr>
        <w:t>she served</w:t>
      </w:r>
      <w:r w:rsidRPr="00806E02">
        <w:rPr>
          <w:sz w:val="26"/>
          <w:szCs w:val="26"/>
        </w:rPr>
        <w:t xml:space="preserve"> on the </w:t>
      </w:r>
      <w:r w:rsidR="00B072BD">
        <w:rPr>
          <w:sz w:val="26"/>
          <w:szCs w:val="26"/>
        </w:rPr>
        <w:t>R</w:t>
      </w:r>
      <w:r w:rsidR="004846EB" w:rsidRPr="00806E02">
        <w:rPr>
          <w:sz w:val="26"/>
          <w:szCs w:val="26"/>
        </w:rPr>
        <w:t xml:space="preserve">oyal </w:t>
      </w:r>
      <w:r w:rsidR="00B072BD">
        <w:rPr>
          <w:sz w:val="26"/>
          <w:szCs w:val="26"/>
        </w:rPr>
        <w:t>C</w:t>
      </w:r>
      <w:r w:rsidR="004846EB" w:rsidRPr="00806E02">
        <w:rPr>
          <w:sz w:val="26"/>
          <w:szCs w:val="26"/>
        </w:rPr>
        <w:t xml:space="preserve">ommission on the poor laws.     </w:t>
      </w:r>
    </w:p>
    <w:p w:rsidR="005953D0" w:rsidRPr="00806E02" w:rsidRDefault="002C2F7A" w:rsidP="00801A9B">
      <w:pPr>
        <w:jc w:val="both"/>
        <w:rPr>
          <w:sz w:val="26"/>
          <w:szCs w:val="26"/>
        </w:rPr>
      </w:pPr>
      <w:r w:rsidRPr="00806E02">
        <w:rPr>
          <w:sz w:val="26"/>
          <w:szCs w:val="26"/>
        </w:rPr>
        <w:t xml:space="preserve">Her reputation was such that other projects both in England and abroad were set up and run along her lines.   It can be fairly said that her insistence on home visits and getting acquainted with tenants personally was one </w:t>
      </w:r>
      <w:r w:rsidR="00B4124D" w:rsidRPr="00806E02">
        <w:rPr>
          <w:sz w:val="26"/>
          <w:szCs w:val="26"/>
        </w:rPr>
        <w:t>element</w:t>
      </w:r>
      <w:r w:rsidRPr="00806E02">
        <w:rPr>
          <w:sz w:val="26"/>
          <w:szCs w:val="26"/>
        </w:rPr>
        <w:t xml:space="preserve"> that brought about modern social work.   </w:t>
      </w:r>
    </w:p>
    <w:p w:rsidR="00977BB5" w:rsidRPr="00806E02" w:rsidRDefault="00571EA6" w:rsidP="00801A9B">
      <w:pPr>
        <w:jc w:val="both"/>
        <w:rPr>
          <w:sz w:val="26"/>
          <w:szCs w:val="26"/>
        </w:rPr>
      </w:pPr>
      <w:r w:rsidRPr="00806E02">
        <w:rPr>
          <w:sz w:val="26"/>
          <w:szCs w:val="26"/>
        </w:rPr>
        <w:t xml:space="preserve">Ask yourself how you, as one of Octavia’s tenants, might react to her way of doing charity today.   It is all too easy to admire her as a pioneer and a prudent philanthropist, which, of course, she most certainly was.   Place yourself empathetically in the position of a prospective tenant today, when the housing shortage is so dire that many people can be rendered homeless through no fault of their </w:t>
      </w:r>
      <w:r w:rsidRPr="00806E02">
        <w:rPr>
          <w:sz w:val="26"/>
          <w:szCs w:val="26"/>
        </w:rPr>
        <w:lastRenderedPageBreak/>
        <w:t xml:space="preserve">own, and competition of needs in the renting sector is </w:t>
      </w:r>
      <w:r w:rsidR="00BA08BD" w:rsidRPr="00806E02">
        <w:rPr>
          <w:sz w:val="26"/>
          <w:szCs w:val="26"/>
        </w:rPr>
        <w:t xml:space="preserve">limiting choice and handing power to even conscientious and well-meaning landlords such as Octavia.   What </w:t>
      </w:r>
      <w:r w:rsidR="00B4124D" w:rsidRPr="00806E02">
        <w:rPr>
          <w:sz w:val="26"/>
          <w:szCs w:val="26"/>
        </w:rPr>
        <w:t>price the</w:t>
      </w:r>
      <w:r w:rsidR="00806E02" w:rsidRPr="00806E02">
        <w:rPr>
          <w:sz w:val="26"/>
          <w:szCs w:val="26"/>
        </w:rPr>
        <w:t xml:space="preserve"> dignity of choice?</w:t>
      </w:r>
    </w:p>
    <w:sectPr w:rsidR="00977BB5" w:rsidRPr="00806E02" w:rsidSect="00D930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6D82"/>
    <w:multiLevelType w:val="hybridMultilevel"/>
    <w:tmpl w:val="BF98B784"/>
    <w:lvl w:ilvl="0" w:tplc="4950E0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57E67"/>
    <w:multiLevelType w:val="hybridMultilevel"/>
    <w:tmpl w:val="B636E9D2"/>
    <w:lvl w:ilvl="0" w:tplc="0D44438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72"/>
    <w:rsid w:val="0001726C"/>
    <w:rsid w:val="00030406"/>
    <w:rsid w:val="00037475"/>
    <w:rsid w:val="00040453"/>
    <w:rsid w:val="00051A2B"/>
    <w:rsid w:val="00064D03"/>
    <w:rsid w:val="00065481"/>
    <w:rsid w:val="0008750B"/>
    <w:rsid w:val="000D1CA7"/>
    <w:rsid w:val="000D2A21"/>
    <w:rsid w:val="00120B8A"/>
    <w:rsid w:val="00120EF4"/>
    <w:rsid w:val="0012478F"/>
    <w:rsid w:val="00146453"/>
    <w:rsid w:val="00147017"/>
    <w:rsid w:val="001B5066"/>
    <w:rsid w:val="001C00CB"/>
    <w:rsid w:val="00200B28"/>
    <w:rsid w:val="00222C46"/>
    <w:rsid w:val="00267EC3"/>
    <w:rsid w:val="002B11BD"/>
    <w:rsid w:val="002B2575"/>
    <w:rsid w:val="002B7E41"/>
    <w:rsid w:val="002C2F7A"/>
    <w:rsid w:val="002D3E0C"/>
    <w:rsid w:val="002D4016"/>
    <w:rsid w:val="002F2E0D"/>
    <w:rsid w:val="002F4896"/>
    <w:rsid w:val="00337473"/>
    <w:rsid w:val="00340560"/>
    <w:rsid w:val="003708CC"/>
    <w:rsid w:val="00376A3C"/>
    <w:rsid w:val="003C1396"/>
    <w:rsid w:val="003E222B"/>
    <w:rsid w:val="003E4727"/>
    <w:rsid w:val="00400956"/>
    <w:rsid w:val="00404249"/>
    <w:rsid w:val="004074BB"/>
    <w:rsid w:val="0043257B"/>
    <w:rsid w:val="004478C3"/>
    <w:rsid w:val="00452B75"/>
    <w:rsid w:val="004615F5"/>
    <w:rsid w:val="004846EB"/>
    <w:rsid w:val="00490CF1"/>
    <w:rsid w:val="004C4B2F"/>
    <w:rsid w:val="004C5EA7"/>
    <w:rsid w:val="004C7E32"/>
    <w:rsid w:val="004D7B7A"/>
    <w:rsid w:val="00500A8D"/>
    <w:rsid w:val="00541323"/>
    <w:rsid w:val="00571EA6"/>
    <w:rsid w:val="0057474F"/>
    <w:rsid w:val="00583F9F"/>
    <w:rsid w:val="00584DA7"/>
    <w:rsid w:val="005953D0"/>
    <w:rsid w:val="005B0B6F"/>
    <w:rsid w:val="005F13B3"/>
    <w:rsid w:val="005F6F30"/>
    <w:rsid w:val="00600B76"/>
    <w:rsid w:val="00601334"/>
    <w:rsid w:val="00646428"/>
    <w:rsid w:val="00662752"/>
    <w:rsid w:val="0067382B"/>
    <w:rsid w:val="00673FFB"/>
    <w:rsid w:val="00675072"/>
    <w:rsid w:val="006767F7"/>
    <w:rsid w:val="006A2DF9"/>
    <w:rsid w:val="006C1F71"/>
    <w:rsid w:val="006E0694"/>
    <w:rsid w:val="006E1008"/>
    <w:rsid w:val="00716A2E"/>
    <w:rsid w:val="00733EE9"/>
    <w:rsid w:val="00743E80"/>
    <w:rsid w:val="00744443"/>
    <w:rsid w:val="00767036"/>
    <w:rsid w:val="00787171"/>
    <w:rsid w:val="007B5B3B"/>
    <w:rsid w:val="007C2F98"/>
    <w:rsid w:val="007C4A1C"/>
    <w:rsid w:val="007C7774"/>
    <w:rsid w:val="007E261E"/>
    <w:rsid w:val="00801A9B"/>
    <w:rsid w:val="00806E02"/>
    <w:rsid w:val="00826B83"/>
    <w:rsid w:val="00833C46"/>
    <w:rsid w:val="0084787F"/>
    <w:rsid w:val="008C06D4"/>
    <w:rsid w:val="008D4105"/>
    <w:rsid w:val="008E275E"/>
    <w:rsid w:val="008E5797"/>
    <w:rsid w:val="009070B8"/>
    <w:rsid w:val="00907F4F"/>
    <w:rsid w:val="00916B1C"/>
    <w:rsid w:val="009757E6"/>
    <w:rsid w:val="00975A42"/>
    <w:rsid w:val="00977BB5"/>
    <w:rsid w:val="009912EA"/>
    <w:rsid w:val="009C344F"/>
    <w:rsid w:val="009D6AD1"/>
    <w:rsid w:val="009E5F80"/>
    <w:rsid w:val="00A03156"/>
    <w:rsid w:val="00A33DAA"/>
    <w:rsid w:val="00A33F09"/>
    <w:rsid w:val="00A4006C"/>
    <w:rsid w:val="00A41AE2"/>
    <w:rsid w:val="00A44A93"/>
    <w:rsid w:val="00A452C7"/>
    <w:rsid w:val="00A4555B"/>
    <w:rsid w:val="00A504F1"/>
    <w:rsid w:val="00A64A27"/>
    <w:rsid w:val="00A84173"/>
    <w:rsid w:val="00A95DFB"/>
    <w:rsid w:val="00AB2809"/>
    <w:rsid w:val="00AD2E21"/>
    <w:rsid w:val="00AD3E07"/>
    <w:rsid w:val="00AD433D"/>
    <w:rsid w:val="00B072BD"/>
    <w:rsid w:val="00B10E4D"/>
    <w:rsid w:val="00B40671"/>
    <w:rsid w:val="00B4124D"/>
    <w:rsid w:val="00B70777"/>
    <w:rsid w:val="00B743DE"/>
    <w:rsid w:val="00B7441A"/>
    <w:rsid w:val="00B819AB"/>
    <w:rsid w:val="00B855B1"/>
    <w:rsid w:val="00B9363F"/>
    <w:rsid w:val="00BA08BD"/>
    <w:rsid w:val="00BB6B9A"/>
    <w:rsid w:val="00BE5378"/>
    <w:rsid w:val="00BE67B4"/>
    <w:rsid w:val="00C300E0"/>
    <w:rsid w:val="00C34B3D"/>
    <w:rsid w:val="00C55587"/>
    <w:rsid w:val="00C65AF1"/>
    <w:rsid w:val="00CA032E"/>
    <w:rsid w:val="00CB03FC"/>
    <w:rsid w:val="00CC0B1D"/>
    <w:rsid w:val="00CC2A2D"/>
    <w:rsid w:val="00CF62BC"/>
    <w:rsid w:val="00D03410"/>
    <w:rsid w:val="00D055E7"/>
    <w:rsid w:val="00D11EB7"/>
    <w:rsid w:val="00D22A0A"/>
    <w:rsid w:val="00D53A41"/>
    <w:rsid w:val="00D87758"/>
    <w:rsid w:val="00D92DB5"/>
    <w:rsid w:val="00D9309A"/>
    <w:rsid w:val="00DA7CD8"/>
    <w:rsid w:val="00DD3CBB"/>
    <w:rsid w:val="00DD49EF"/>
    <w:rsid w:val="00DD5357"/>
    <w:rsid w:val="00DF049E"/>
    <w:rsid w:val="00DF65CC"/>
    <w:rsid w:val="00E125DA"/>
    <w:rsid w:val="00E2422C"/>
    <w:rsid w:val="00E43A81"/>
    <w:rsid w:val="00EB60A1"/>
    <w:rsid w:val="00EC14AE"/>
    <w:rsid w:val="00EE7A79"/>
    <w:rsid w:val="00EF2335"/>
    <w:rsid w:val="00F274D5"/>
    <w:rsid w:val="00F64363"/>
    <w:rsid w:val="00F938EA"/>
    <w:rsid w:val="00FC18CF"/>
    <w:rsid w:val="00FD5D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02FD9-777C-4B38-A076-2E52B47A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9E15-C70E-4A4E-898B-59A2DF34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15</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13</cp:revision>
  <dcterms:created xsi:type="dcterms:W3CDTF">2020-08-06T14:09:00Z</dcterms:created>
  <dcterms:modified xsi:type="dcterms:W3CDTF">2020-08-07T17:35:00Z</dcterms:modified>
</cp:coreProperties>
</file>